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57" w:rsidRDefault="00C06157" w:rsidP="00C06157">
      <w:pPr>
        <w:spacing w:before="76"/>
        <w:ind w:left="623" w:right="629"/>
        <w:jc w:val="center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/>
          <w:i/>
          <w:color w:val="231F20"/>
          <w:w w:val="95"/>
          <w:sz w:val="17"/>
        </w:rPr>
        <w:t>ANNEX</w:t>
      </w:r>
      <w:r>
        <w:rPr>
          <w:rFonts w:ascii="Book Antiqua"/>
          <w:i/>
          <w:color w:val="231F20"/>
          <w:spacing w:val="-26"/>
          <w:w w:val="95"/>
          <w:sz w:val="17"/>
        </w:rPr>
        <w:t xml:space="preserve"> </w:t>
      </w:r>
      <w:r>
        <w:rPr>
          <w:rFonts w:ascii="Book Antiqua"/>
          <w:i/>
          <w:color w:val="231F20"/>
          <w:w w:val="95"/>
          <w:sz w:val="17"/>
        </w:rPr>
        <w:t>23</w:t>
      </w:r>
    </w:p>
    <w:p w:rsidR="00C06157" w:rsidRDefault="00C06157" w:rsidP="00C06157">
      <w:pPr>
        <w:rPr>
          <w:rFonts w:ascii="Book Antiqua" w:eastAsia="Book Antiqua" w:hAnsi="Book Antiqua" w:cs="Book Antiqua"/>
          <w:i/>
          <w:sz w:val="16"/>
          <w:szCs w:val="16"/>
        </w:rPr>
      </w:pPr>
    </w:p>
    <w:p w:rsidR="00C06157" w:rsidRDefault="00C06157" w:rsidP="00C06157">
      <w:pPr>
        <w:spacing w:before="4"/>
        <w:rPr>
          <w:rFonts w:ascii="Book Antiqua" w:eastAsia="Book Antiqua" w:hAnsi="Book Antiqua" w:cs="Book Antiqua"/>
          <w:i/>
          <w:sz w:val="16"/>
          <w:szCs w:val="16"/>
        </w:rPr>
      </w:pPr>
    </w:p>
    <w:p w:rsidR="00C06157" w:rsidRDefault="00C06157" w:rsidP="00C06157">
      <w:pPr>
        <w:ind w:left="641" w:right="648"/>
        <w:jc w:val="center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/>
          <w:b/>
          <w:color w:val="231F20"/>
          <w:w w:val="95"/>
          <w:sz w:val="17"/>
        </w:rPr>
        <w:t>SPECIFIC</w:t>
      </w:r>
      <w:r>
        <w:rPr>
          <w:rFonts w:ascii="Book Antiqua"/>
          <w:b/>
          <w:color w:val="231F20"/>
          <w:spacing w:val="-17"/>
          <w:w w:val="95"/>
          <w:sz w:val="17"/>
        </w:rPr>
        <w:t xml:space="preserve"> </w:t>
      </w:r>
      <w:r>
        <w:rPr>
          <w:rFonts w:ascii="Book Antiqua"/>
          <w:b/>
          <w:color w:val="231F20"/>
          <w:w w:val="95"/>
          <w:sz w:val="17"/>
        </w:rPr>
        <w:t>SUMMARY</w:t>
      </w:r>
      <w:r>
        <w:rPr>
          <w:rFonts w:ascii="Book Antiqua"/>
          <w:b/>
          <w:color w:val="231F20"/>
          <w:spacing w:val="-17"/>
          <w:w w:val="95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5"/>
          <w:sz w:val="17"/>
        </w:rPr>
        <w:t>FOR</w:t>
      </w:r>
      <w:r>
        <w:rPr>
          <w:rFonts w:ascii="Book Antiqua"/>
          <w:b/>
          <w:color w:val="231F20"/>
          <w:spacing w:val="-17"/>
          <w:w w:val="95"/>
          <w:sz w:val="17"/>
        </w:rPr>
        <w:t xml:space="preserve"> </w:t>
      </w:r>
      <w:r>
        <w:rPr>
          <w:rFonts w:ascii="Book Antiqua"/>
          <w:b/>
          <w:color w:val="231F20"/>
          <w:w w:val="95"/>
          <w:sz w:val="17"/>
        </w:rPr>
        <w:t>THE</w:t>
      </w:r>
      <w:r>
        <w:rPr>
          <w:rFonts w:ascii="Book Antiqua"/>
          <w:b/>
          <w:color w:val="231F20"/>
          <w:spacing w:val="-17"/>
          <w:w w:val="95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5"/>
          <w:sz w:val="17"/>
        </w:rPr>
        <w:t>EU</w:t>
      </w:r>
      <w:r>
        <w:rPr>
          <w:rFonts w:ascii="Book Antiqua"/>
          <w:b/>
          <w:color w:val="231F20"/>
          <w:spacing w:val="-17"/>
          <w:w w:val="95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5"/>
          <w:sz w:val="17"/>
        </w:rPr>
        <w:t>GROWTH</w:t>
      </w:r>
      <w:r>
        <w:rPr>
          <w:rFonts w:ascii="Book Antiqua"/>
          <w:b/>
          <w:color w:val="231F20"/>
          <w:spacing w:val="-16"/>
          <w:w w:val="95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5"/>
          <w:sz w:val="17"/>
        </w:rPr>
        <w:t>PROSPECTUS</w:t>
      </w:r>
    </w:p>
    <w:p w:rsidR="00C87BCC" w:rsidRDefault="00C87BCC" w:rsidP="00764224"/>
    <w:tbl>
      <w:tblPr>
        <w:tblStyle w:val="Tabellrutenett"/>
        <w:tblW w:w="11483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1135"/>
        <w:gridCol w:w="7087"/>
        <w:gridCol w:w="1276"/>
        <w:gridCol w:w="1985"/>
      </w:tblGrid>
      <w:tr w:rsidR="00C06157" w:rsidRPr="00C06157" w:rsidTr="00B06BC8"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10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B06BC8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10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INTRODUCTION</w:t>
            </w:r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10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  <w:r w:rsidRPr="00B06BC8"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  <w:t>Henvisning</w:t>
            </w: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10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  <w:r w:rsidRPr="00B06BC8"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  <w:t>Kommentar</w:t>
            </w:r>
          </w:p>
        </w:tc>
      </w:tr>
      <w:tr w:rsidR="00C06157" w:rsidRPr="00C06157" w:rsidTr="00B06BC8"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1.1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Name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and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international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securities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identification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number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(‘ISIN’)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>securities.</w:t>
            </w:r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</w:tr>
      <w:tr w:rsidR="00C06157" w:rsidRPr="00C06157" w:rsidTr="00B06BC8"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1.2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Identity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and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contact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details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issuer,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including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its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legal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entity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identifier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(‘LEI’).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</w:tr>
      <w:tr w:rsidR="00C06157" w:rsidRPr="00C06157" w:rsidTr="00B06BC8"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1.3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spacing w:line="214" w:lineRule="exact"/>
              <w:ind w:left="84" w:righ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Identity</w:t>
            </w:r>
            <w:r w:rsidRPr="00B06BC8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B06BC8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contact</w:t>
            </w:r>
            <w:r w:rsidRPr="00B06BC8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details</w:t>
            </w:r>
            <w:r w:rsidRPr="00B06BC8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competent</w:t>
            </w:r>
            <w:r w:rsidRPr="00B06BC8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authority</w:t>
            </w:r>
            <w:r w:rsidRPr="00B06BC8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B06BC8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approved</w:t>
            </w:r>
            <w:r w:rsidRPr="00B06BC8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prospectus</w:t>
            </w:r>
            <w:r w:rsidRPr="00B06BC8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and,</w:t>
            </w:r>
            <w:r w:rsidRPr="00B06BC8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B06BC8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different,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competent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authority</w:t>
            </w:r>
            <w:r w:rsidRPr="00B06BC8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approved</w:t>
            </w:r>
            <w:r w:rsidRPr="00B06BC8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registration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document.</w:t>
            </w:r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</w:tr>
      <w:tr w:rsidR="00C06157" w:rsidRPr="00C06157" w:rsidTr="00B06BC8"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1.4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Date</w:t>
            </w:r>
            <w:r w:rsidRPr="00B06BC8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approval</w:t>
            </w:r>
            <w:r w:rsidRPr="00B06BC8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EU</w:t>
            </w:r>
            <w:r w:rsidRPr="00B06BC8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Growth</w:t>
            </w:r>
            <w:r w:rsidRPr="00B06BC8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prospectus.</w:t>
            </w:r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</w:tr>
      <w:tr w:rsidR="00C06157" w:rsidRPr="00C06157" w:rsidTr="00B06BC8"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1.5</w:t>
            </w:r>
          </w:p>
          <w:p w:rsidR="00C06157" w:rsidRPr="00B06BC8" w:rsidRDefault="00C06157" w:rsidP="00775FBA">
            <w:pPr>
              <w:pStyle w:val="TableParagraph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1.5.1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Warnings</w:t>
            </w:r>
          </w:p>
          <w:p w:rsidR="00C06157" w:rsidRPr="00B06BC8" w:rsidRDefault="00C06157" w:rsidP="00775FBA">
            <w:pPr>
              <w:pStyle w:val="TableParagraph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Statements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B06BC8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issuer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regard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following:</w:t>
            </w:r>
          </w:p>
          <w:p w:rsidR="00C06157" w:rsidRPr="00B06BC8" w:rsidRDefault="00C06157" w:rsidP="00775FBA">
            <w:pPr>
              <w:pStyle w:val="TableParagraph"/>
              <w:spacing w:before="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line="214" w:lineRule="exact"/>
              <w:ind w:right="1" w:hanging="29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summary</w:t>
            </w:r>
            <w:r w:rsidRPr="00B06BC8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should</w:t>
            </w:r>
            <w:r w:rsidRPr="00B06BC8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B06BC8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read</w:t>
            </w:r>
            <w:r w:rsidRPr="00B06BC8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as</w:t>
            </w:r>
            <w:r w:rsidRPr="00B06BC8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B06BC8">
              <w:rPr>
                <w:rFonts w:asciiTheme="majorHAnsi" w:hAnsiTheme="majorHAnsi"/>
                <w:color w:val="231F20"/>
                <w:spacing w:val="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introduction</w:t>
            </w:r>
            <w:r w:rsidRPr="00B06BC8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EU</w:t>
            </w:r>
            <w:r w:rsidRPr="00B06BC8">
              <w:rPr>
                <w:rFonts w:asciiTheme="majorHAnsi" w:hAnsiTheme="majorHAnsi"/>
                <w:color w:val="231F20"/>
                <w:spacing w:val="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Growth</w:t>
            </w:r>
            <w:r w:rsidRPr="00B06BC8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prospectus</w:t>
            </w:r>
            <w:r w:rsidRPr="00B06BC8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B06BC8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B06BC8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B06BC8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decision</w:t>
            </w:r>
            <w:r w:rsidRPr="00B06BC8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invest</w:t>
            </w:r>
            <w:r w:rsidRPr="00B06BC8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B06BC8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B06BC8">
              <w:rPr>
                <w:rFonts w:asciiTheme="majorHAnsi" w:hAnsiTheme="majorHAnsi"/>
                <w:color w:val="231F20"/>
                <w:spacing w:val="2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should</w:t>
            </w:r>
            <w:r w:rsidRPr="00B06BC8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B06BC8">
              <w:rPr>
                <w:rFonts w:asciiTheme="majorHAnsi" w:hAnsiTheme="majorHAnsi"/>
                <w:color w:val="231F20"/>
                <w:spacing w:val="2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based</w:t>
            </w:r>
            <w:r w:rsidRPr="00B06BC8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B06BC8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B06BC8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consideration</w:t>
            </w:r>
            <w:r w:rsidRPr="00B06BC8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EU</w:t>
            </w:r>
            <w:r w:rsidRPr="00B06BC8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Growth</w:t>
            </w:r>
            <w:r w:rsidRPr="00B06BC8">
              <w:rPr>
                <w:rFonts w:asciiTheme="majorHAnsi" w:hAnsiTheme="majorHAnsi"/>
                <w:color w:val="231F20"/>
                <w:w w:val="9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prospectus</w:t>
            </w:r>
            <w:r w:rsidRPr="00B06BC8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</w:t>
            </w:r>
            <w:r w:rsidRPr="00B06BC8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B06BC8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whole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B06BC8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investor;</w:t>
            </w:r>
          </w:p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line="214" w:lineRule="exact"/>
              <w:ind w:hanging="29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where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applicable,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that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investor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could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lose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all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or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part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invested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capital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and,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where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eastAsia="Cambria" w:hAnsiTheme="majorHAnsi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>investor’s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liability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is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not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limited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to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amount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investment,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warning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that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investor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could</w:t>
            </w:r>
            <w:r w:rsidRPr="00B06BC8">
              <w:rPr>
                <w:rFonts w:asciiTheme="majorHAnsi" w:eastAsia="Cambria" w:hAnsiTheme="majorHAnsi" w:cs="Cambria"/>
                <w:color w:val="231F20"/>
                <w:spacing w:val="27"/>
                <w:w w:val="92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lose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more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than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invested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capital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and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extent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such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potential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loss;</w:t>
            </w:r>
          </w:p>
          <w:p w:rsidR="00C06157" w:rsidRPr="00B06BC8" w:rsidRDefault="00C06157" w:rsidP="00775FBA">
            <w:pPr>
              <w:pStyle w:val="TableParagraph"/>
              <w:spacing w:before="10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line="230" w:lineRule="auto"/>
              <w:ind w:right="1" w:hanging="29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B06BC8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claim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relating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contained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EU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Growth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prospectus</w:t>
            </w:r>
            <w:r w:rsidRPr="00B06BC8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brought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before</w:t>
            </w:r>
            <w:r w:rsidRPr="00B06BC8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court,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plaintiff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investor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may,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under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national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law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Member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States,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have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bear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costs</w:t>
            </w:r>
            <w:r w:rsidRPr="00B06BC8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translating</w:t>
            </w:r>
            <w:r w:rsidRPr="00B06BC8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EU</w:t>
            </w:r>
            <w:r w:rsidRPr="00B06BC8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Growth</w:t>
            </w:r>
            <w:r w:rsidRPr="00B06BC8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prospectus</w:t>
            </w:r>
            <w:r w:rsidRPr="00B06BC8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before</w:t>
            </w:r>
            <w:r w:rsidRPr="00B06BC8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legal</w:t>
            </w:r>
            <w:r w:rsidRPr="00B06BC8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proceedings</w:t>
            </w:r>
            <w:r w:rsidRPr="00B06BC8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are</w:t>
            </w:r>
            <w:r w:rsidRPr="00B06BC8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initiated;</w:t>
            </w:r>
          </w:p>
          <w:p w:rsidR="00C06157" w:rsidRPr="00B06BC8" w:rsidRDefault="00C06157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line="214" w:lineRule="exact"/>
              <w:ind w:right="-3" w:hanging="29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fact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civil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liability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attaches</w:t>
            </w:r>
            <w:r w:rsidRPr="00B06BC8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only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those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persons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who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have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tabled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summary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including</w:t>
            </w:r>
            <w:r w:rsidRPr="00B06BC8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any</w:t>
            </w:r>
            <w:r w:rsidRPr="00B06BC8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translation</w:t>
            </w:r>
            <w:r w:rsidRPr="00B06BC8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thereof,</w:t>
            </w:r>
            <w:r w:rsidRPr="00B06BC8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but</w:t>
            </w:r>
            <w:r w:rsidRPr="00B06BC8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only</w:t>
            </w:r>
            <w:r w:rsidRPr="00B06BC8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B06BC8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summary</w:t>
            </w:r>
            <w:r w:rsidRPr="00B06BC8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B06BC8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misleading,</w:t>
            </w:r>
            <w:r w:rsidRPr="00B06BC8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inaccurate</w:t>
            </w:r>
            <w:r w:rsidRPr="00B06BC8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B06BC8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inconsistent</w:t>
            </w:r>
            <w:r w:rsidRPr="00B06BC8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when</w:t>
            </w:r>
            <w:r w:rsidRPr="00B06BC8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read</w:t>
            </w:r>
            <w:r w:rsidRPr="00B06BC8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together</w:t>
            </w:r>
            <w:r w:rsidRPr="00B06BC8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with</w:t>
            </w:r>
            <w:r w:rsidRPr="00B06BC8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other</w:t>
            </w:r>
            <w:r w:rsidRPr="00B06BC8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parts</w:t>
            </w:r>
            <w:r w:rsidRPr="00B06BC8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EU</w:t>
            </w:r>
            <w:r w:rsidRPr="00B06BC8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Growth</w:t>
            </w:r>
            <w:r w:rsidRPr="00B06BC8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prospectus,</w:t>
            </w:r>
            <w:r w:rsidRPr="00B06BC8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B06BC8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B06BC8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</w:t>
            </w:r>
            <w:r w:rsidRPr="00B06BC8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does</w:t>
            </w:r>
            <w:r w:rsidRPr="00B06BC8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not</w:t>
            </w:r>
            <w:r w:rsidRPr="00B06BC8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provide,</w:t>
            </w:r>
            <w:r w:rsidRPr="00B06BC8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when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read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together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other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parts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EU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Growth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prospectus,</w:t>
            </w:r>
            <w:r w:rsidRPr="00B06BC8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key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order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w w:val="9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aid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investors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when considering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whether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 invest in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such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securities;</w:t>
            </w:r>
          </w:p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line="214" w:lineRule="exact"/>
              <w:ind w:right="1" w:hanging="29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proofErr w:type="gramStart"/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proofErr w:type="gramEnd"/>
            <w:r w:rsidRPr="00B06BC8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applicable,</w:t>
            </w:r>
            <w:r w:rsidRPr="00B06BC8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comprehension</w:t>
            </w:r>
            <w:r w:rsidRPr="00B06BC8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alert</w:t>
            </w:r>
            <w:r w:rsidRPr="00B06BC8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required</w:t>
            </w:r>
            <w:r w:rsidRPr="00B06BC8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B06BC8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accordance</w:t>
            </w:r>
            <w:r w:rsidRPr="00B06BC8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B06BC8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point</w:t>
            </w:r>
            <w:r w:rsidRPr="00B06BC8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(b)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Article</w:t>
            </w:r>
            <w:r w:rsidRPr="00B06BC8">
              <w:rPr>
                <w:rFonts w:asciiTheme="majorHAnsi" w:hAnsiTheme="majorHAnsi"/>
                <w:color w:val="231F20"/>
                <w:spacing w:val="19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8(3)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 Regulation</w:t>
            </w:r>
            <w:r w:rsidRPr="00B06BC8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(EU)</w:t>
            </w:r>
            <w:r w:rsidRPr="00B06BC8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</w:t>
            </w:r>
            <w:r w:rsidRPr="00B06BC8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1286/2014.</w:t>
            </w:r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</w:tr>
      <w:tr w:rsidR="00C06157" w:rsidRPr="00C06157" w:rsidTr="00B06BC8"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10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B06BC8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2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10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KEY</w:t>
            </w:r>
            <w:r w:rsidRPr="00B06BC8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B06BC8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B06BC8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ISSUER</w:t>
            </w:r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10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10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</w:tr>
      <w:tr w:rsidR="00C06157" w:rsidRPr="00C06157" w:rsidTr="00B06BC8"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2.1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Who</w:t>
            </w:r>
            <w:r w:rsidRPr="00B06BC8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B06BC8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issuer</w:t>
            </w:r>
            <w:r w:rsidRPr="00B06BC8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securities?</w:t>
            </w:r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</w:tr>
      <w:tr w:rsidR="00C06157" w:rsidRPr="00C06157" w:rsidTr="00B06BC8"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2.1.1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B06BC8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about</w:t>
            </w:r>
            <w:r w:rsidRPr="00B06BC8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issuer:</w:t>
            </w: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60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its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legal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form,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law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under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operates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B06BC8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its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country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incorporation;</w:t>
            </w: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61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its</w:t>
            </w:r>
            <w:r w:rsidRPr="00B06BC8">
              <w:rPr>
                <w:rFonts w:asciiTheme="majorHAnsi" w:hAnsiTheme="majorHAnsi"/>
                <w:color w:val="231F20"/>
                <w:spacing w:val="19"/>
                <w:w w:val="9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principal</w:t>
            </w:r>
            <w:r w:rsidRPr="00B06BC8">
              <w:rPr>
                <w:rFonts w:asciiTheme="majorHAnsi" w:hAnsiTheme="majorHAnsi"/>
                <w:color w:val="231F20"/>
                <w:spacing w:val="18"/>
                <w:w w:val="9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activities;</w:t>
            </w: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60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its</w:t>
            </w:r>
            <w:r w:rsidRPr="00B06BC8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controlling</w:t>
            </w:r>
            <w:r w:rsidRPr="00B06BC8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shareholder(s),</w:t>
            </w:r>
            <w:r w:rsidRPr="00B06BC8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including</w:t>
            </w:r>
            <w:r w:rsidRPr="00B06BC8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whether</w:t>
            </w:r>
            <w:r w:rsidRPr="00B06BC8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</w:t>
            </w:r>
            <w:r w:rsidRPr="00B06BC8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B06BC8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directly</w:t>
            </w:r>
            <w:r w:rsidRPr="00B06BC8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B06BC8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indirectly</w:t>
            </w:r>
            <w:r w:rsidRPr="00B06BC8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controlled;</w:t>
            </w: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61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proofErr w:type="gramStart"/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name</w:t>
            </w:r>
            <w:proofErr w:type="gramEnd"/>
            <w:r w:rsidRPr="00B06BC8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Chief</w:t>
            </w:r>
            <w:r w:rsidRPr="00B06BC8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Executive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Officer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(or</w:t>
            </w:r>
            <w:r w:rsidRPr="00B06BC8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equivalent).</w:t>
            </w:r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</w:tr>
      <w:tr w:rsidR="00C06157" w:rsidRPr="00C06157" w:rsidTr="00B06BC8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2.2</w:t>
            </w:r>
          </w:p>
          <w:p w:rsidR="00C06157" w:rsidRPr="00B06BC8" w:rsidRDefault="00C06157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spacing w:before="108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2.2.1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What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key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financial</w:t>
            </w:r>
            <w:r w:rsidRPr="00B06BC8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regarding</w:t>
            </w:r>
            <w:r w:rsidRPr="00B06BC8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issuer?</w:t>
            </w:r>
          </w:p>
          <w:p w:rsidR="00C06157" w:rsidRPr="00B06BC8" w:rsidRDefault="00C06157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spacing w:before="117" w:line="214" w:lineRule="exact"/>
              <w:ind w:left="84" w:right="-3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Key</w:t>
            </w:r>
            <w:r w:rsidRPr="00B06BC8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financial</w:t>
            </w:r>
            <w:r w:rsidRPr="00B06BC8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B06BC8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presented</w:t>
            </w:r>
            <w:r w:rsidRPr="00B06BC8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B06BC8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each</w:t>
            </w:r>
            <w:r w:rsidRPr="00B06BC8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financial</w:t>
            </w:r>
            <w:r w:rsidRPr="00B06BC8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year</w:t>
            </w:r>
            <w:r w:rsidRPr="00B06BC8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period</w:t>
            </w:r>
            <w:r w:rsidRPr="00B06BC8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covered</w:t>
            </w:r>
            <w:r w:rsidRPr="00B06BC8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by</w:t>
            </w:r>
            <w:r w:rsidRPr="00B06BC8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historical</w:t>
            </w:r>
            <w:r w:rsidRPr="00B06BC8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financial</w:t>
            </w:r>
            <w:r w:rsidRPr="00B06BC8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information,</w:t>
            </w:r>
            <w:r w:rsidRPr="00B06BC8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B06BC8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if</w:t>
            </w:r>
            <w:r w:rsidRPr="00B06BC8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included</w:t>
            </w:r>
            <w:r w:rsidRPr="00B06BC8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B06BC8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prospectus</w:t>
            </w:r>
            <w:r w:rsidRPr="00B06BC8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B06BC8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subsequent</w:t>
            </w:r>
            <w:r w:rsidRPr="00B06BC8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interim</w:t>
            </w:r>
            <w:r w:rsidRPr="00B06BC8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financial</w:t>
            </w:r>
            <w:r w:rsidRPr="00B06BC8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period</w:t>
            </w:r>
            <w:r w:rsidRPr="00B06BC8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accompanied</w:t>
            </w:r>
            <w:r w:rsidRPr="00B06BC8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comparative</w:t>
            </w:r>
            <w:r w:rsidRPr="00B06BC8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data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from</w:t>
            </w:r>
            <w:r w:rsidRPr="00B06BC8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same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period</w:t>
            </w:r>
            <w:r w:rsidRPr="00B06BC8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B06BC8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prior</w:t>
            </w:r>
            <w:r w:rsidRPr="00B06BC8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financial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year.</w:t>
            </w:r>
            <w:r w:rsidRPr="00B06BC8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requirement</w:t>
            </w:r>
            <w:r w:rsidRPr="00B06BC8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comparative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balance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sheet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proofErr w:type="gramStart"/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shall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satisfied</w:t>
            </w:r>
            <w:proofErr w:type="gramEnd"/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presenting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year-end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balance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sheet</w:t>
            </w:r>
            <w:r w:rsidRPr="00B06BC8">
              <w:rPr>
                <w:rFonts w:asciiTheme="majorHAnsi" w:hAnsiTheme="majorHAnsi"/>
                <w:color w:val="231F20"/>
                <w:w w:val="8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information.</w:t>
            </w:r>
          </w:p>
          <w:p w:rsidR="00C06157" w:rsidRPr="00B06BC8" w:rsidRDefault="00C06157" w:rsidP="00775FBA">
            <w:pPr>
              <w:pStyle w:val="TableParagraph"/>
              <w:spacing w:before="8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spacing w:line="214" w:lineRule="exact"/>
              <w:ind w:left="84" w:right="-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key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financial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shall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include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financial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measures,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which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appear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prospectus.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These</w:t>
            </w:r>
            <w:r w:rsidRPr="00B06BC8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lastRenderedPageBreak/>
              <w:t>financial</w:t>
            </w:r>
            <w:r w:rsidRPr="00B06BC8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measures</w:t>
            </w:r>
            <w:r w:rsidRPr="00B06BC8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should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provide</w:t>
            </w:r>
            <w:r w:rsidRPr="00B06BC8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on:</w:t>
            </w:r>
          </w:p>
          <w:p w:rsidR="00C06157" w:rsidRPr="00B06BC8" w:rsidRDefault="00C06157" w:rsidP="00775FBA">
            <w:pPr>
              <w:pStyle w:val="TableParagraph"/>
              <w:spacing w:before="9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21"/>
              </w:numPr>
              <w:tabs>
                <w:tab w:val="left" w:pos="377"/>
              </w:tabs>
              <w:spacing w:line="214" w:lineRule="exact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revenue,</w:t>
            </w:r>
            <w:r w:rsidRPr="00B06BC8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profitability,</w:t>
            </w:r>
            <w:r w:rsidRPr="00B06BC8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assets,</w:t>
            </w:r>
            <w:r w:rsidRPr="00B06BC8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capital</w:t>
            </w:r>
            <w:r w:rsidRPr="00B06BC8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structure</w:t>
            </w:r>
            <w:r w:rsidRPr="00B06BC8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and,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B06BC8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included</w:t>
            </w:r>
            <w:r w:rsidRPr="00B06BC8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prospectus,</w:t>
            </w:r>
            <w:r w:rsidRPr="00B06BC8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cash</w:t>
            </w:r>
            <w:r w:rsidRPr="00B06BC8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flows;</w:t>
            </w:r>
            <w:r w:rsidRPr="00B06BC8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21"/>
              </w:numPr>
              <w:tabs>
                <w:tab w:val="left" w:pos="377"/>
              </w:tabs>
              <w:spacing w:before="160" w:line="414" w:lineRule="auto"/>
              <w:ind w:left="84" w:right="2689" w:firstLine="0"/>
              <w:rPr>
                <w:rFonts w:asciiTheme="majorHAnsi" w:eastAsia="Cambria" w:hAnsiTheme="majorHAnsi" w:cs="Cambria"/>
                <w:sz w:val="16"/>
                <w:szCs w:val="16"/>
              </w:rPr>
            </w:pPr>
            <w:proofErr w:type="gramStart"/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key</w:t>
            </w:r>
            <w:proofErr w:type="gramEnd"/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performance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indicators,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included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prospectus.</w:t>
            </w:r>
            <w:r w:rsidRPr="00B06BC8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key financial information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shall,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 applicable,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include:</w:t>
            </w: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21"/>
              </w:numPr>
              <w:tabs>
                <w:tab w:val="left" w:pos="375"/>
              </w:tabs>
              <w:spacing w:before="8" w:line="214" w:lineRule="exact"/>
              <w:ind w:left="374" w:right="-1" w:hanging="290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condensed</w:t>
            </w:r>
            <w:r w:rsidRPr="00B06BC8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</w:t>
            </w:r>
            <w:r w:rsidRPr="00B06BC8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forma</w:t>
            </w:r>
            <w:r w:rsidRPr="00B06BC8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financial</w:t>
            </w:r>
            <w:r w:rsidRPr="00B06BC8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B06BC8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B06BC8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brief</w:t>
            </w:r>
            <w:r w:rsidRPr="00B06BC8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explanation</w:t>
            </w:r>
            <w:r w:rsidRPr="00B06BC8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what</w:t>
            </w:r>
            <w:r w:rsidRPr="00B06BC8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</w:t>
            </w:r>
            <w:r w:rsidRPr="00B06BC8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forma</w:t>
            </w:r>
            <w:r w:rsidRPr="00B06BC8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financial</w:t>
            </w:r>
            <w:r w:rsidRPr="00B06BC8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B06BC8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illustrates</w:t>
            </w:r>
            <w:r w:rsidRPr="00B06BC8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B06BC8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material</w:t>
            </w:r>
            <w:r w:rsidRPr="00B06BC8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adjustments</w:t>
            </w:r>
            <w:r w:rsidRPr="00B06BC8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done;</w:t>
            </w:r>
          </w:p>
          <w:p w:rsidR="00C06157" w:rsidRPr="00B06BC8" w:rsidRDefault="00C06157" w:rsidP="00775FBA">
            <w:pPr>
              <w:pStyle w:val="TableParagraph"/>
              <w:spacing w:before="8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21"/>
              </w:numPr>
              <w:tabs>
                <w:tab w:val="left" w:pos="375"/>
              </w:tabs>
              <w:spacing w:line="214" w:lineRule="exact"/>
              <w:ind w:left="374" w:hanging="290"/>
              <w:rPr>
                <w:rFonts w:asciiTheme="majorHAnsi" w:eastAsia="Cambria" w:hAnsiTheme="majorHAnsi" w:cs="Cambria"/>
                <w:sz w:val="16"/>
                <w:szCs w:val="16"/>
              </w:rPr>
            </w:pPr>
            <w:proofErr w:type="gramStart"/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proofErr w:type="gramEnd"/>
            <w:r w:rsidRPr="00B06BC8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brief</w:t>
            </w:r>
            <w:r w:rsidRPr="00B06BC8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B06BC8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B06BC8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qualifications</w:t>
            </w:r>
            <w:r w:rsidRPr="00B06BC8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B06BC8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audit</w:t>
            </w:r>
            <w:r w:rsidRPr="00B06BC8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report</w:t>
            </w:r>
            <w:r w:rsidRPr="00B06BC8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relating</w:t>
            </w:r>
            <w:r w:rsidRPr="00B06BC8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historical</w:t>
            </w:r>
            <w:r w:rsidRPr="00B06BC8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financial</w:t>
            </w:r>
            <w:r w:rsidRPr="00B06BC8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information.</w:t>
            </w:r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C06157" w:rsidRPr="00C06157" w:rsidTr="00B06BC8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2.3</w:t>
            </w:r>
          </w:p>
          <w:p w:rsidR="00C06157" w:rsidRPr="00B06BC8" w:rsidRDefault="00C06157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spacing w:before="108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2.3.1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84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What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key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risks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specific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issuer?</w:t>
            </w:r>
          </w:p>
          <w:p w:rsidR="00C06157" w:rsidRPr="00B06BC8" w:rsidRDefault="00C06157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spacing w:before="117" w:line="214" w:lineRule="exact"/>
              <w:ind w:left="84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B06BC8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brief</w:t>
            </w:r>
            <w:r w:rsidRPr="00B06BC8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B06BC8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most</w:t>
            </w:r>
            <w:r w:rsidRPr="00B06BC8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material</w:t>
            </w:r>
            <w:r w:rsidRPr="00B06BC8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risk</w:t>
            </w:r>
            <w:r w:rsidRPr="00B06BC8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factors</w:t>
            </w:r>
            <w:r w:rsidRPr="00B06BC8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specific</w:t>
            </w:r>
            <w:r w:rsidRPr="00B06BC8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issuer</w:t>
            </w:r>
            <w:r w:rsidRPr="00B06BC8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contained</w:t>
            </w:r>
            <w:r w:rsidRPr="00B06BC8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B06BC8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EU</w:t>
            </w:r>
            <w:r w:rsidRPr="00B06BC8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Growth</w:t>
            </w:r>
            <w:r w:rsidRPr="00B06BC8">
              <w:rPr>
                <w:rFonts w:asciiTheme="majorHAnsi" w:hAnsiTheme="majorHAnsi"/>
                <w:color w:val="231F20"/>
                <w:w w:val="9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prospectus,</w:t>
            </w:r>
            <w:r w:rsidRPr="00B06BC8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while</w:t>
            </w:r>
            <w:r w:rsidRPr="00B06BC8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not</w:t>
            </w:r>
            <w:r w:rsidRPr="00B06BC8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exceeding</w:t>
            </w:r>
            <w:r w:rsidRPr="00B06BC8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total</w:t>
            </w:r>
            <w:r w:rsidRPr="00B06BC8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number</w:t>
            </w:r>
            <w:r w:rsidRPr="00B06BC8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risk</w:t>
            </w:r>
            <w:r w:rsidRPr="00B06BC8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factors</w:t>
            </w:r>
            <w:r w:rsidRPr="00B06BC8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set</w:t>
            </w:r>
            <w:r w:rsidRPr="00B06BC8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out</w:t>
            </w:r>
            <w:r w:rsidRPr="00B06BC8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B06BC8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Article</w:t>
            </w:r>
            <w:r w:rsidRPr="00B06BC8">
              <w:rPr>
                <w:rFonts w:asciiTheme="majorHAnsi" w:hAnsiTheme="majorHAnsi"/>
                <w:color w:val="231F20"/>
                <w:spacing w:val="3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33(8)</w:t>
            </w:r>
            <w:r w:rsidRPr="00B06BC8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this</w:t>
            </w:r>
            <w:r w:rsidRPr="00B06BC8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Regulation.</w:t>
            </w:r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C06157" w:rsidRPr="00C06157" w:rsidTr="00B06BC8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B06BC8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3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KEY</w:t>
            </w:r>
            <w:r w:rsidRPr="00B06BC8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B06BC8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B06BC8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C06157" w:rsidRPr="00C06157" w:rsidTr="00B06BC8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3.1</w:t>
            </w:r>
          </w:p>
          <w:p w:rsidR="00C06157" w:rsidRPr="00B06BC8" w:rsidRDefault="00C06157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spacing w:before="107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3.1.1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What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are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main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features</w:t>
            </w:r>
            <w:r w:rsidRPr="00B06BC8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securities?</w:t>
            </w:r>
          </w:p>
          <w:p w:rsidR="00C06157" w:rsidRPr="00B06BC8" w:rsidRDefault="00C06157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spacing w:before="107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B06BC8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about</w:t>
            </w:r>
            <w:r w:rsidRPr="00B06BC8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securities:</w:t>
            </w: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61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their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type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class;</w:t>
            </w:r>
          </w:p>
          <w:p w:rsidR="00C06157" w:rsidRPr="00B06BC8" w:rsidRDefault="00C06157" w:rsidP="00775FBA">
            <w:pPr>
              <w:pStyle w:val="TableParagraph"/>
              <w:spacing w:before="9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line="214" w:lineRule="exact"/>
              <w:ind w:right="1"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B06BC8">
              <w:rPr>
                <w:rFonts w:asciiTheme="majorHAnsi" w:hAnsiTheme="majorHAnsi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applicable,</w:t>
            </w:r>
            <w:r w:rsidRPr="00B06BC8">
              <w:rPr>
                <w:rFonts w:asciiTheme="majorHAnsi" w:hAnsiTheme="majorHAnsi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their</w:t>
            </w:r>
            <w:r w:rsidRPr="00B06BC8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currency,</w:t>
            </w:r>
            <w:r w:rsidRPr="00B06BC8">
              <w:rPr>
                <w:rFonts w:asciiTheme="majorHAnsi" w:hAnsiTheme="majorHAnsi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denomination,</w:t>
            </w:r>
            <w:r w:rsidRPr="00B06BC8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number</w:t>
            </w:r>
            <w:r w:rsidRPr="00B06BC8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B06BC8">
              <w:rPr>
                <w:rFonts w:asciiTheme="majorHAnsi" w:hAnsiTheme="majorHAnsi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issued</w:t>
            </w:r>
            <w:r w:rsidRPr="00B06BC8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B06BC8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term</w:t>
            </w:r>
            <w:r w:rsidRPr="00B06BC8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securities;</w:t>
            </w: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61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rights</w:t>
            </w:r>
            <w:r w:rsidRPr="00B06BC8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attached</w:t>
            </w:r>
            <w:r w:rsidRPr="00B06BC8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securities;</w:t>
            </w:r>
          </w:p>
          <w:p w:rsidR="00C06157" w:rsidRPr="00B06BC8" w:rsidRDefault="00C06157" w:rsidP="00775FBA">
            <w:pPr>
              <w:pStyle w:val="TableParagraph"/>
              <w:spacing w:before="9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line="214" w:lineRule="exact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relative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seniority</w:t>
            </w:r>
            <w:r w:rsidRPr="00B06BC8">
              <w:rPr>
                <w:rFonts w:asciiTheme="majorHAnsi" w:eastAsia="Cambria" w:hAnsiTheme="majorHAnsi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eastAsia="Cambria" w:hAnsiTheme="majorHAnsi" w:cs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securities</w:t>
            </w:r>
            <w:r w:rsidRPr="00B06BC8">
              <w:rPr>
                <w:rFonts w:asciiTheme="majorHAnsi" w:eastAsia="Cambria" w:hAnsiTheme="majorHAnsi" w:cs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</w:t>
            </w:r>
            <w:r w:rsidRPr="00B06BC8">
              <w:rPr>
                <w:rFonts w:asciiTheme="majorHAnsi" w:eastAsia="Cambria" w:hAnsiTheme="majorHAnsi" w:cs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B06BC8">
              <w:rPr>
                <w:rFonts w:asciiTheme="majorHAnsi" w:eastAsia="Cambria" w:hAnsiTheme="majorHAnsi" w:cs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capital</w:t>
            </w:r>
            <w:r w:rsidRPr="00B06BC8">
              <w:rPr>
                <w:rFonts w:asciiTheme="majorHAnsi" w:eastAsia="Cambria" w:hAnsiTheme="majorHAnsi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structure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</w:t>
            </w:r>
            <w:r w:rsidRPr="00B06BC8">
              <w:rPr>
                <w:rFonts w:asciiTheme="majorHAnsi" w:eastAsia="Cambria" w:hAnsiTheme="majorHAnsi" w:cs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event</w:t>
            </w:r>
            <w:r w:rsidRPr="00B06BC8">
              <w:rPr>
                <w:rFonts w:asciiTheme="majorHAnsi" w:eastAsia="Cambria" w:hAnsiTheme="majorHAnsi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eastAsia="Cambria" w:hAnsiTheme="majorHAnsi" w:cs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insolvency</w:t>
            </w:r>
            <w:r w:rsidRPr="00B06BC8">
              <w:rPr>
                <w:rFonts w:asciiTheme="majorHAnsi" w:eastAsia="Cambria" w:hAnsiTheme="majorHAnsi" w:cs="Cambria"/>
                <w:color w:val="231F20"/>
                <w:spacing w:val="25"/>
                <w:w w:val="9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including,</w:t>
            </w:r>
            <w:r w:rsidRPr="00B06BC8">
              <w:rPr>
                <w:rFonts w:asciiTheme="majorHAnsi" w:eastAsia="Cambria" w:hAnsiTheme="majorHAnsi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where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applicable,</w:t>
            </w:r>
            <w:r w:rsidRPr="00B06BC8">
              <w:rPr>
                <w:rFonts w:asciiTheme="majorHAnsi" w:eastAsia="Cambria" w:hAnsiTheme="majorHAnsi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information</w:t>
            </w:r>
            <w:r w:rsidRPr="00B06BC8">
              <w:rPr>
                <w:rFonts w:asciiTheme="majorHAnsi" w:eastAsia="Cambria" w:hAnsiTheme="majorHAnsi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on</w:t>
            </w:r>
            <w:r w:rsidRPr="00B06BC8">
              <w:rPr>
                <w:rFonts w:asciiTheme="majorHAnsi" w:eastAsia="Cambria" w:hAnsiTheme="majorHAnsi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level</w:t>
            </w:r>
            <w:r w:rsidRPr="00B06BC8">
              <w:rPr>
                <w:rFonts w:asciiTheme="majorHAnsi" w:eastAsia="Cambria" w:hAnsiTheme="majorHAnsi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eastAsia="Cambria" w:hAnsiTheme="majorHAnsi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subordination</w:t>
            </w:r>
            <w:r w:rsidRPr="00B06BC8">
              <w:rPr>
                <w:rFonts w:asciiTheme="majorHAnsi" w:eastAsia="Cambria" w:hAnsiTheme="majorHAnsi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eastAsia="Cambria" w:hAnsiTheme="majorHAnsi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securities;</w:t>
            </w: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61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proofErr w:type="gramStart"/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proofErr w:type="gramEnd"/>
            <w:r w:rsidRPr="00B06BC8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applicable, the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dividend</w:t>
            </w:r>
            <w:r w:rsidRPr="00B06BC8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B06BC8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pay-out</w:t>
            </w:r>
            <w:r w:rsidRPr="00B06BC8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policy.</w:t>
            </w:r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C06157" w:rsidRPr="00C06157" w:rsidTr="00B06BC8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3.2</w:t>
            </w:r>
          </w:p>
          <w:p w:rsidR="00C06157" w:rsidRPr="00B06BC8" w:rsidRDefault="00C06157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spacing w:before="108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3.2.1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84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B06BC8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proofErr w:type="gramStart"/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will</w:t>
            </w:r>
            <w:r w:rsidRPr="00B06BC8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B06BC8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B06BC8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traded</w:t>
            </w:r>
            <w:proofErr w:type="gramEnd"/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?</w:t>
            </w:r>
          </w:p>
          <w:p w:rsidR="00C06157" w:rsidRPr="00B06BC8" w:rsidRDefault="00C06157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spacing w:before="117" w:line="214" w:lineRule="exact"/>
              <w:ind w:left="84" w:right="-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 applicable,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B06BC8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 to</w:t>
            </w:r>
            <w:r w:rsidRPr="00B06BC8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whether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 securities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are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B06BC8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will be</w:t>
            </w:r>
            <w:r w:rsidRPr="00B06BC8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 subject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 application</w:t>
            </w:r>
            <w:r w:rsidRPr="00B06BC8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admission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trading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MTF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SME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Growth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market,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identity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all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markets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B06BC8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B06BC8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B06BC8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B06BC8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B06BC8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B06BC8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traded</w:t>
            </w:r>
            <w:r w:rsidRPr="00B06BC8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B06BC8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details</w:t>
            </w:r>
            <w:r w:rsidRPr="00B06BC8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admission</w:t>
            </w:r>
            <w:r w:rsidRPr="00B06BC8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trading</w:t>
            </w:r>
            <w:r w:rsidRPr="00B06BC8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B06BC8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B06BC8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MTF</w:t>
            </w:r>
            <w:r w:rsidRPr="00B06BC8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B06BC8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B06BC8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SME</w:t>
            </w:r>
            <w:r w:rsidRPr="00B06BC8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Growth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market.</w:t>
            </w:r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C06157" w:rsidRPr="00C06157" w:rsidTr="00B06BC8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8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3.3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8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there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guarantee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attached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securities?</w:t>
            </w: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23"/>
              </w:numPr>
              <w:tabs>
                <w:tab w:val="left" w:pos="377"/>
              </w:tabs>
              <w:spacing w:before="160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brief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nature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scope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guarantee;</w:t>
            </w: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23"/>
              </w:numPr>
              <w:tabs>
                <w:tab w:val="left" w:pos="377"/>
              </w:tabs>
              <w:spacing w:before="161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 brief</w:t>
            </w:r>
            <w:r w:rsidRPr="00B06BC8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>descriptio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>n</w:t>
            </w:r>
            <w:r w:rsidRPr="00B06BC8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guarantor,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including</w:t>
            </w:r>
            <w:r w:rsidRPr="00B06BC8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its</w:t>
            </w:r>
            <w:r w:rsidRPr="00B06BC8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legal entity</w:t>
            </w:r>
            <w:r w:rsidRPr="00B06BC8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identifier (LEI);</w:t>
            </w:r>
          </w:p>
          <w:p w:rsidR="00C06157" w:rsidRPr="00B06BC8" w:rsidRDefault="00C06157" w:rsidP="00775FBA">
            <w:pPr>
              <w:pStyle w:val="TableParagraph"/>
              <w:spacing w:before="9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23"/>
              </w:numPr>
              <w:tabs>
                <w:tab w:val="left" w:pos="377"/>
              </w:tabs>
              <w:spacing w:line="214" w:lineRule="exact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relevant</w:t>
            </w:r>
            <w:r w:rsidRPr="00B06BC8">
              <w:rPr>
                <w:rFonts w:asciiTheme="majorHAnsi" w:eastAsia="Cambria" w:hAnsiTheme="majorHAnsi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key</w:t>
            </w:r>
            <w:r w:rsidRPr="00B06BC8">
              <w:rPr>
                <w:rFonts w:asciiTheme="majorHAnsi" w:eastAsia="Cambria" w:hAnsiTheme="majorHAnsi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financial</w:t>
            </w:r>
            <w:r w:rsidRPr="00B06BC8">
              <w:rPr>
                <w:rFonts w:asciiTheme="majorHAnsi" w:eastAsia="Cambria" w:hAnsiTheme="majorHAnsi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information</w:t>
            </w:r>
            <w:r w:rsidRPr="00B06BC8">
              <w:rPr>
                <w:rFonts w:asciiTheme="majorHAnsi" w:eastAsia="Cambria" w:hAnsiTheme="majorHAnsi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for</w:t>
            </w:r>
            <w:r w:rsidRPr="00B06BC8">
              <w:rPr>
                <w:rFonts w:asciiTheme="majorHAnsi" w:eastAsia="Cambria" w:hAnsiTheme="majorHAnsi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purpose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eastAsia="Cambria" w:hAnsiTheme="majorHAnsi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assessing</w:t>
            </w:r>
            <w:r w:rsidRPr="00B06BC8">
              <w:rPr>
                <w:rFonts w:asciiTheme="majorHAnsi" w:eastAsia="Cambria" w:hAnsiTheme="majorHAnsi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>guarantor’s</w:t>
            </w:r>
            <w:r w:rsidRPr="00B06BC8">
              <w:rPr>
                <w:rFonts w:asciiTheme="majorHAnsi" w:eastAsia="Cambria" w:hAnsiTheme="majorHAnsi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ability</w:t>
            </w:r>
            <w:r w:rsidRPr="00B06BC8">
              <w:rPr>
                <w:rFonts w:asciiTheme="majorHAnsi" w:eastAsia="Cambria" w:hAnsiTheme="majorHAnsi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to</w:t>
            </w:r>
            <w:r w:rsidRPr="00B06BC8">
              <w:rPr>
                <w:rFonts w:asciiTheme="majorHAnsi" w:eastAsia="Cambria" w:hAnsiTheme="majorHAnsi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fulfil</w:t>
            </w:r>
            <w:r w:rsidRPr="00B06BC8">
              <w:rPr>
                <w:rFonts w:asciiTheme="majorHAnsi" w:eastAsia="Cambria" w:hAnsiTheme="majorHAnsi" w:cs="Cambria"/>
                <w:color w:val="231F20"/>
                <w:spacing w:val="28"/>
                <w:w w:val="9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its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commitments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under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eastAsia="Cambria" w:hAnsiTheme="majorHAnsi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guarantee;</w:t>
            </w:r>
          </w:p>
          <w:p w:rsidR="00C06157" w:rsidRPr="00B06BC8" w:rsidRDefault="00C06157" w:rsidP="00775FBA">
            <w:pPr>
              <w:pStyle w:val="TableParagraph"/>
              <w:spacing w:before="9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23"/>
              </w:numPr>
              <w:tabs>
                <w:tab w:val="left" w:pos="377"/>
              </w:tabs>
              <w:spacing w:line="214" w:lineRule="exact"/>
              <w:ind w:hanging="29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proofErr w:type="gramStart"/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proofErr w:type="gramEnd"/>
            <w:r w:rsidRPr="00B06BC8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brief</w:t>
            </w:r>
            <w:r w:rsidRPr="00B06BC8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description</w:t>
            </w:r>
            <w:r w:rsidRPr="00B06BC8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most</w:t>
            </w:r>
            <w:r w:rsidRPr="00B06BC8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material</w:t>
            </w:r>
            <w:r w:rsidRPr="00B06BC8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risk</w:t>
            </w:r>
            <w:r w:rsidRPr="00B06BC8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factors</w:t>
            </w:r>
            <w:r w:rsidRPr="00B06BC8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pertaining</w:t>
            </w:r>
            <w:r w:rsidRPr="00B06BC8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guarantor</w:t>
            </w:r>
            <w:r w:rsidRPr="00B06BC8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contained</w:t>
            </w:r>
            <w:r w:rsidRPr="00B06BC8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B06BC8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EU</w:t>
            </w:r>
            <w:r w:rsidRPr="00B06BC8">
              <w:rPr>
                <w:rFonts w:asciiTheme="majorHAnsi" w:hAnsiTheme="majorHAnsi"/>
                <w:color w:val="231F20"/>
                <w:w w:val="9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Growth</w:t>
            </w:r>
            <w:r w:rsidRPr="00B06BC8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prospectus</w:t>
            </w:r>
            <w:r w:rsidRPr="00B06BC8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B06BC8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accordance</w:t>
            </w:r>
            <w:r w:rsidRPr="00B06BC8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with</w:t>
            </w:r>
            <w:r w:rsidRPr="00B06BC8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Article</w:t>
            </w:r>
            <w:r w:rsidRPr="00B06BC8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16(3)</w:t>
            </w:r>
            <w:r w:rsidRPr="00B06BC8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Regulation</w:t>
            </w:r>
            <w:r w:rsidRPr="00B06BC8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(EU)</w:t>
            </w:r>
            <w:r w:rsidRPr="00B06BC8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2017/1129,</w:t>
            </w:r>
            <w:r w:rsidRPr="00B06BC8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while</w:t>
            </w:r>
            <w:r w:rsidRPr="00B06BC8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not</w:t>
            </w:r>
            <w:r w:rsidRPr="00B06BC8">
              <w:rPr>
                <w:rFonts w:asciiTheme="majorHAnsi" w:hAnsiTheme="majorHAnsi"/>
                <w:color w:val="231F20"/>
                <w:w w:val="9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exceeding</w:t>
            </w:r>
            <w:r w:rsidRPr="00B06BC8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total</w:t>
            </w:r>
            <w:r w:rsidRPr="00B06BC8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number</w:t>
            </w:r>
            <w:r w:rsidRPr="00B06BC8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risk</w:t>
            </w:r>
            <w:r w:rsidRPr="00B06BC8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factors</w:t>
            </w:r>
            <w:r w:rsidRPr="00B06BC8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set</w:t>
            </w:r>
            <w:r w:rsidRPr="00B06BC8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out</w:t>
            </w:r>
            <w:r w:rsidRPr="00B06BC8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B06BC8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Article</w:t>
            </w:r>
            <w:r w:rsidRPr="00B06BC8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33(8)</w:t>
            </w:r>
            <w:r w:rsidRPr="00B06BC8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this</w:t>
            </w:r>
            <w:r w:rsidRPr="00B06BC8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Regulation.</w:t>
            </w:r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C06157" w:rsidRPr="00C06157" w:rsidTr="00B06BC8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8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3.4</w:t>
            </w:r>
          </w:p>
          <w:p w:rsidR="00C06157" w:rsidRPr="00B06BC8" w:rsidRDefault="00C06157" w:rsidP="00775FBA">
            <w:pPr>
              <w:pStyle w:val="TableParagraph"/>
              <w:spacing w:before="9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3.4.1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85"/>
              <w:ind w:left="84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What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key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risks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specific</w:t>
            </w:r>
            <w:r w:rsidRPr="00B06BC8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securities?</w:t>
            </w:r>
          </w:p>
          <w:p w:rsidR="00C06157" w:rsidRPr="00B06BC8" w:rsidRDefault="00C06157" w:rsidP="00775FBA">
            <w:pPr>
              <w:pStyle w:val="TableParagraph"/>
              <w:spacing w:before="7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spacing w:line="214" w:lineRule="exact"/>
              <w:ind w:left="84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B06BC8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brief</w:t>
            </w:r>
            <w:r w:rsidRPr="00B06BC8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B06BC8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most</w:t>
            </w:r>
            <w:r w:rsidRPr="00B06BC8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material</w:t>
            </w:r>
            <w:r w:rsidRPr="00B06BC8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risk</w:t>
            </w:r>
            <w:r w:rsidRPr="00B06BC8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factors specific</w:t>
            </w:r>
            <w:r w:rsidRPr="00B06BC8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B06BC8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contained</w:t>
            </w:r>
            <w:r w:rsidRPr="00B06BC8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B06BC8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EU</w:t>
            </w:r>
            <w:r w:rsidRPr="00B06BC8">
              <w:rPr>
                <w:rFonts w:asciiTheme="majorHAnsi" w:hAnsiTheme="majorHAnsi"/>
                <w:color w:val="231F20"/>
                <w:w w:val="9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Growth</w:t>
            </w:r>
            <w:r w:rsidRPr="00B06BC8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prospectus,</w:t>
            </w:r>
            <w:r w:rsidRPr="00B06BC8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while</w:t>
            </w:r>
            <w:r w:rsidRPr="00B06BC8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not</w:t>
            </w:r>
            <w:r w:rsidRPr="00B06BC8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exceeding</w:t>
            </w:r>
            <w:r w:rsidRPr="00B06BC8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total</w:t>
            </w:r>
            <w:r w:rsidRPr="00B06BC8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number</w:t>
            </w:r>
            <w:r w:rsidRPr="00B06BC8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risk</w:t>
            </w:r>
            <w:r w:rsidRPr="00B06BC8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factors</w:t>
            </w:r>
            <w:r w:rsidRPr="00B06BC8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set</w:t>
            </w:r>
            <w:r w:rsidRPr="00B06BC8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out</w:t>
            </w:r>
            <w:r w:rsidRPr="00B06BC8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B06BC8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Article</w:t>
            </w:r>
            <w:r w:rsidRPr="00B06BC8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33(8)</w:t>
            </w:r>
            <w:r w:rsidRPr="00B06BC8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</w:t>
            </w:r>
            <w:proofErr w:type="gramStart"/>
            <w:r w:rsidRPr="00B06BC8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this </w:t>
            </w:r>
            <w:r w:rsidRPr="00B06BC8">
              <w:rPr>
                <w:rFonts w:asciiTheme="majorHAnsi" w:hAnsiTheme="majorHAnsi"/>
                <w:color w:val="231F20"/>
                <w:spacing w:val="2"/>
                <w:w w:val="9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lastRenderedPageBreak/>
              <w:t>Regulation</w:t>
            </w:r>
            <w:proofErr w:type="gramEnd"/>
            <w:r w:rsidRPr="00B06BC8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85"/>
              <w:ind w:left="84"/>
              <w:jc w:val="both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85"/>
              <w:ind w:left="84"/>
              <w:jc w:val="both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</w:tr>
      <w:tr w:rsidR="00C06157" w:rsidRPr="00C06157" w:rsidTr="00B06BC8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10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B06BC8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4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104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KEY</w:t>
            </w:r>
            <w:r w:rsidRPr="00B06BC8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B06BC8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B06BC8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OFFER</w:t>
            </w:r>
            <w:r w:rsidRPr="00B06BC8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B06BC8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PUBLIC</w:t>
            </w:r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104"/>
              <w:ind w:left="84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104"/>
              <w:ind w:left="84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</w:tr>
      <w:tr w:rsidR="00C06157" w:rsidRPr="00C06157" w:rsidTr="00B06BC8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8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4.1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85"/>
              <w:ind w:left="84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</w:t>
            </w:r>
            <w:r w:rsidRPr="00B06BC8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which</w:t>
            </w:r>
            <w:r w:rsidRPr="00B06BC8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conditions</w:t>
            </w:r>
            <w:r w:rsidRPr="00B06BC8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B06BC8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timetable</w:t>
            </w:r>
            <w:r w:rsidRPr="00B06BC8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can</w:t>
            </w:r>
            <w:r w:rsidRPr="00B06BC8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</w:t>
            </w:r>
            <w:r w:rsidRPr="00B06BC8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</w:t>
            </w:r>
            <w:r w:rsidRPr="00B06BC8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B06BC8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this</w:t>
            </w:r>
            <w:r w:rsidRPr="00B06BC8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security?</w:t>
            </w:r>
          </w:p>
          <w:p w:rsidR="00C06157" w:rsidRPr="00B06BC8" w:rsidRDefault="00C06157" w:rsidP="00775FBA">
            <w:pPr>
              <w:pStyle w:val="TableParagraph"/>
              <w:spacing w:before="7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775FBA">
            <w:pPr>
              <w:pStyle w:val="TableParagraph"/>
              <w:spacing w:line="230" w:lineRule="auto"/>
              <w:ind w:left="84" w:right="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B06BC8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applicable, the</w:t>
            </w:r>
            <w:r w:rsidRPr="00B06BC8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general</w:t>
            </w:r>
            <w:r w:rsidRPr="00B06BC8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terms,</w:t>
            </w:r>
            <w:r w:rsidRPr="00B06BC8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conditions</w:t>
            </w:r>
            <w:r w:rsidRPr="00B06BC8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B06BC8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expected</w:t>
            </w:r>
            <w:r w:rsidRPr="00B06BC8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timetable</w:t>
            </w:r>
            <w:r w:rsidRPr="00B06BC8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offer,</w:t>
            </w:r>
            <w:r w:rsidRPr="00B06BC8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plan</w:t>
            </w:r>
            <w:r w:rsidRPr="00B06BC8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B06BC8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distribution,</w:t>
            </w:r>
            <w:r w:rsidRPr="00B06BC8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B06BC8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B06BC8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percentage</w:t>
            </w:r>
            <w:r w:rsidRPr="00B06BC8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immediate</w:t>
            </w:r>
            <w:r w:rsidRPr="00B06BC8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dilution</w:t>
            </w:r>
            <w:r w:rsidRPr="00B06BC8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resulting</w:t>
            </w:r>
            <w:r w:rsidRPr="00B06BC8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from</w:t>
            </w:r>
            <w:r w:rsidRPr="00B06BC8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offer</w:t>
            </w:r>
            <w:r w:rsidRPr="00B06BC8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B06BC8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B06BC8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estimate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total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expenses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and/or</w:t>
            </w:r>
            <w:r w:rsidRPr="00B06BC8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offer,</w:t>
            </w:r>
            <w:r w:rsidRPr="00B06BC8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including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estimated</w:t>
            </w:r>
            <w:r w:rsidRPr="00B06BC8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expenses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charged</w:t>
            </w:r>
            <w:r w:rsidRPr="00B06BC8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investor</w:t>
            </w:r>
            <w:r w:rsidRPr="00B06BC8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B06BC8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issuer</w:t>
            </w:r>
            <w:r w:rsidRPr="00B06BC8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B06BC8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proofErr w:type="spellStart"/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offeror</w:t>
            </w:r>
            <w:proofErr w:type="spellEnd"/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85"/>
              <w:ind w:left="84"/>
              <w:jc w:val="both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85"/>
              <w:ind w:left="84"/>
              <w:jc w:val="both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C06157" w:rsidRPr="00C06157" w:rsidTr="00B06BC8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8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4.2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8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Why</w:t>
            </w:r>
            <w:r w:rsidRPr="00B06BC8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proofErr w:type="gramStart"/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B06BC8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this</w:t>
            </w:r>
            <w:r w:rsidRPr="00B06BC8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EU</w:t>
            </w:r>
            <w:r w:rsidRPr="00B06BC8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Growth</w:t>
            </w:r>
            <w:r w:rsidRPr="00B06BC8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prospectus</w:t>
            </w:r>
            <w:r w:rsidRPr="00B06BC8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being</w:t>
            </w:r>
            <w:r w:rsidRPr="00B06BC8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produced</w:t>
            </w:r>
            <w:proofErr w:type="gramEnd"/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?</w:t>
            </w:r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C06157" w:rsidRPr="00C06157" w:rsidTr="00B06BC8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8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4.2.1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8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brief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reasons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offer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as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well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as,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applicable:</w:t>
            </w: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22"/>
              </w:numPr>
              <w:tabs>
                <w:tab w:val="left" w:pos="377"/>
              </w:tabs>
              <w:spacing w:before="160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use</w:t>
            </w:r>
            <w:r w:rsidRPr="00B06BC8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B06BC8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estimated</w:t>
            </w:r>
            <w:r w:rsidRPr="00B06BC8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net</w:t>
            </w:r>
            <w:r w:rsidRPr="00B06BC8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amount</w:t>
            </w:r>
            <w:r w:rsidRPr="00B06BC8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proceeds;</w:t>
            </w:r>
          </w:p>
          <w:p w:rsidR="00C06157" w:rsidRPr="00B06BC8" w:rsidRDefault="00C06157" w:rsidP="00775FBA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22"/>
              </w:numPr>
              <w:tabs>
                <w:tab w:val="left" w:pos="377"/>
              </w:tabs>
              <w:spacing w:line="214" w:lineRule="exact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offer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subject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underwriting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agreement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B06BC8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firm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commitment</w:t>
            </w:r>
            <w:r w:rsidRPr="00B06BC8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basis,</w:t>
            </w:r>
            <w:r w:rsidRPr="00B06BC8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state</w:t>
            </w:r>
            <w:r w:rsidRPr="00B06BC8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B06BC8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portion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</w:t>
            </w:r>
            <w:r w:rsidRPr="00B06BC8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covered;</w:t>
            </w:r>
          </w:p>
          <w:p w:rsidR="00C06157" w:rsidRPr="00B06BC8" w:rsidRDefault="00C06157" w:rsidP="00775FBA">
            <w:pPr>
              <w:pStyle w:val="TableParagraph"/>
              <w:spacing w:before="9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C06157" w:rsidRPr="00B06BC8" w:rsidRDefault="00C06157" w:rsidP="00C06157">
            <w:pPr>
              <w:pStyle w:val="Listeavsnitt"/>
              <w:numPr>
                <w:ilvl w:val="0"/>
                <w:numId w:val="22"/>
              </w:numPr>
              <w:tabs>
                <w:tab w:val="left" w:pos="377"/>
              </w:tabs>
              <w:spacing w:line="214" w:lineRule="exact"/>
              <w:ind w:right="1"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proofErr w:type="gramStart"/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proofErr w:type="gramEnd"/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description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any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material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conflict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pertaining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admission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trading</w:t>
            </w:r>
            <w:r w:rsidRPr="00B06BC8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are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described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prospectus.</w:t>
            </w:r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</w:tr>
      <w:tr w:rsidR="00C06157" w:rsidRPr="00C06157" w:rsidTr="00B06BC8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8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4.3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8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proofErr w:type="gramStart"/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Who</w:t>
            </w:r>
            <w:proofErr w:type="gramEnd"/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offeror</w:t>
            </w:r>
            <w:proofErr w:type="spellEnd"/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and/or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person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asking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admission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trading?</w:t>
            </w:r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</w:tr>
      <w:tr w:rsidR="00C06157" w:rsidRPr="00C06157" w:rsidTr="00B06BC8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C06157" w:rsidRPr="00B06BC8" w:rsidRDefault="00C06157" w:rsidP="00775FBA">
            <w:pPr>
              <w:pStyle w:val="TableParagraph"/>
              <w:spacing w:before="8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4.3.1</w:t>
            </w:r>
          </w:p>
        </w:tc>
        <w:tc>
          <w:tcPr>
            <w:tcW w:w="7087" w:type="dxa"/>
          </w:tcPr>
          <w:p w:rsidR="00C06157" w:rsidRPr="00B06BC8" w:rsidRDefault="00C06157" w:rsidP="00775FBA">
            <w:pPr>
              <w:pStyle w:val="TableParagraph"/>
              <w:spacing w:before="94" w:line="214" w:lineRule="exact"/>
              <w:ind w:left="84" w:right="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If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different</w:t>
            </w:r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from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issuer,</w:t>
            </w:r>
            <w:r w:rsidRPr="00B06BC8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brief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>descriptio</w:t>
            </w:r>
            <w:r w:rsidRPr="00B06BC8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>n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proofErr w:type="spellStart"/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offeror</w:t>
            </w:r>
            <w:proofErr w:type="spellEnd"/>
            <w:r w:rsidRPr="00B06BC8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B06BC8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and/or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person</w:t>
            </w:r>
            <w:r w:rsidRPr="00B06BC8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asking</w:t>
            </w:r>
            <w:r w:rsidRPr="00B06BC8">
              <w:rPr>
                <w:rFonts w:asciiTheme="majorHAnsi" w:hAnsiTheme="majorHAnsi"/>
                <w:color w:val="231F20"/>
                <w:spacing w:val="28"/>
                <w:w w:val="90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admission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trading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MTF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SME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Growth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Market,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including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its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domicile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legal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form,</w:t>
            </w:r>
            <w:r w:rsidRPr="00B06BC8">
              <w:rPr>
                <w:rFonts w:asciiTheme="majorHAnsi" w:hAnsiTheme="majorHAnsi"/>
                <w:color w:val="231F20"/>
                <w:w w:val="94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law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under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operates</w:t>
            </w:r>
            <w:r w:rsidRPr="00B06BC8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B06BC8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its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country</w:t>
            </w:r>
            <w:r w:rsidRPr="00B06BC8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B06BC8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06BC8">
              <w:rPr>
                <w:rFonts w:asciiTheme="majorHAnsi" w:hAnsiTheme="majorHAnsi"/>
                <w:color w:val="231F20"/>
                <w:sz w:val="16"/>
                <w:szCs w:val="16"/>
              </w:rPr>
              <w:t>incorporation.</w:t>
            </w:r>
          </w:p>
        </w:tc>
        <w:tc>
          <w:tcPr>
            <w:tcW w:w="1276" w:type="dxa"/>
          </w:tcPr>
          <w:p w:rsidR="00C06157" w:rsidRPr="00B06BC8" w:rsidRDefault="00C06157" w:rsidP="00775FBA">
            <w:pPr>
              <w:pStyle w:val="TableParagraph"/>
              <w:spacing w:before="94" w:line="214" w:lineRule="exact"/>
              <w:ind w:left="84" w:right="1"/>
              <w:jc w:val="both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985" w:type="dxa"/>
          </w:tcPr>
          <w:p w:rsidR="00C06157" w:rsidRPr="00B06BC8" w:rsidRDefault="00C06157" w:rsidP="00775FBA">
            <w:pPr>
              <w:pStyle w:val="TableParagraph"/>
              <w:spacing w:before="94" w:line="214" w:lineRule="exact"/>
              <w:ind w:left="84" w:right="1"/>
              <w:jc w:val="both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</w:tbl>
    <w:p w:rsidR="00C06157" w:rsidRPr="00764224" w:rsidRDefault="00C06157" w:rsidP="00764224"/>
    <w:sectPr w:rsidR="00C06157" w:rsidRPr="00764224" w:rsidSect="00321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0A" w:rsidRDefault="00B7010A">
      <w:r>
        <w:separator/>
      </w:r>
    </w:p>
  </w:endnote>
  <w:endnote w:type="continuationSeparator" w:id="0">
    <w:p w:rsidR="00B7010A" w:rsidRDefault="00B7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0A" w:rsidRDefault="00B7010A">
      <w:r>
        <w:separator/>
      </w:r>
    </w:p>
  </w:footnote>
  <w:footnote w:type="continuationSeparator" w:id="0">
    <w:p w:rsidR="00B7010A" w:rsidRDefault="00B7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408E"/>
    <w:multiLevelType w:val="hybridMultilevel"/>
    <w:tmpl w:val="75B8B936"/>
    <w:lvl w:ilvl="0" w:tplc="C2FE2376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E8524260">
      <w:start w:val="1"/>
      <w:numFmt w:val="bullet"/>
      <w:lvlText w:val="•"/>
      <w:lvlJc w:val="left"/>
      <w:pPr>
        <w:ind w:left="1126" w:hanging="293"/>
      </w:pPr>
      <w:rPr>
        <w:rFonts w:hint="default"/>
      </w:rPr>
    </w:lvl>
    <w:lvl w:ilvl="2" w:tplc="D2AA5BBC">
      <w:start w:val="1"/>
      <w:numFmt w:val="bullet"/>
      <w:lvlText w:val="•"/>
      <w:lvlJc w:val="left"/>
      <w:pPr>
        <w:ind w:left="1877" w:hanging="293"/>
      </w:pPr>
      <w:rPr>
        <w:rFonts w:hint="default"/>
      </w:rPr>
    </w:lvl>
    <w:lvl w:ilvl="3" w:tplc="B2643CD2">
      <w:start w:val="1"/>
      <w:numFmt w:val="bullet"/>
      <w:lvlText w:val="•"/>
      <w:lvlJc w:val="left"/>
      <w:pPr>
        <w:ind w:left="2627" w:hanging="293"/>
      </w:pPr>
      <w:rPr>
        <w:rFonts w:hint="default"/>
      </w:rPr>
    </w:lvl>
    <w:lvl w:ilvl="4" w:tplc="9844D73A">
      <w:start w:val="1"/>
      <w:numFmt w:val="bullet"/>
      <w:lvlText w:val="•"/>
      <w:lvlJc w:val="left"/>
      <w:pPr>
        <w:ind w:left="3378" w:hanging="293"/>
      </w:pPr>
      <w:rPr>
        <w:rFonts w:hint="default"/>
      </w:rPr>
    </w:lvl>
    <w:lvl w:ilvl="5" w:tplc="6C9C1C0E">
      <w:start w:val="1"/>
      <w:numFmt w:val="bullet"/>
      <w:lvlText w:val="•"/>
      <w:lvlJc w:val="left"/>
      <w:pPr>
        <w:ind w:left="4128" w:hanging="293"/>
      </w:pPr>
      <w:rPr>
        <w:rFonts w:hint="default"/>
      </w:rPr>
    </w:lvl>
    <w:lvl w:ilvl="6" w:tplc="C83C524E">
      <w:start w:val="1"/>
      <w:numFmt w:val="bullet"/>
      <w:lvlText w:val="•"/>
      <w:lvlJc w:val="left"/>
      <w:pPr>
        <w:ind w:left="4878" w:hanging="293"/>
      </w:pPr>
      <w:rPr>
        <w:rFonts w:hint="default"/>
      </w:rPr>
    </w:lvl>
    <w:lvl w:ilvl="7" w:tplc="14D0C5DE">
      <w:start w:val="1"/>
      <w:numFmt w:val="bullet"/>
      <w:lvlText w:val="•"/>
      <w:lvlJc w:val="left"/>
      <w:pPr>
        <w:ind w:left="5629" w:hanging="293"/>
      </w:pPr>
      <w:rPr>
        <w:rFonts w:hint="default"/>
      </w:rPr>
    </w:lvl>
    <w:lvl w:ilvl="8" w:tplc="65EEE0B0">
      <w:start w:val="1"/>
      <w:numFmt w:val="bullet"/>
      <w:lvlText w:val="•"/>
      <w:lvlJc w:val="left"/>
      <w:pPr>
        <w:ind w:left="6379" w:hanging="293"/>
      </w:pPr>
      <w:rPr>
        <w:rFonts w:hint="default"/>
      </w:rPr>
    </w:lvl>
  </w:abstractNum>
  <w:abstractNum w:abstractNumId="11" w15:restartNumberingAfterBreak="0">
    <w:nsid w:val="26C46A64"/>
    <w:multiLevelType w:val="hybridMultilevel"/>
    <w:tmpl w:val="A58EBFCC"/>
    <w:lvl w:ilvl="0" w:tplc="82846746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3F5C2C10">
      <w:start w:val="1"/>
      <w:numFmt w:val="bullet"/>
      <w:lvlText w:val="•"/>
      <w:lvlJc w:val="left"/>
      <w:pPr>
        <w:ind w:left="1126" w:hanging="293"/>
      </w:pPr>
      <w:rPr>
        <w:rFonts w:hint="default"/>
      </w:rPr>
    </w:lvl>
    <w:lvl w:ilvl="2" w:tplc="E0E2BB58">
      <w:start w:val="1"/>
      <w:numFmt w:val="bullet"/>
      <w:lvlText w:val="•"/>
      <w:lvlJc w:val="left"/>
      <w:pPr>
        <w:ind w:left="1877" w:hanging="293"/>
      </w:pPr>
      <w:rPr>
        <w:rFonts w:hint="default"/>
      </w:rPr>
    </w:lvl>
    <w:lvl w:ilvl="3" w:tplc="CF22F0FC">
      <w:start w:val="1"/>
      <w:numFmt w:val="bullet"/>
      <w:lvlText w:val="•"/>
      <w:lvlJc w:val="left"/>
      <w:pPr>
        <w:ind w:left="2627" w:hanging="293"/>
      </w:pPr>
      <w:rPr>
        <w:rFonts w:hint="default"/>
      </w:rPr>
    </w:lvl>
    <w:lvl w:ilvl="4" w:tplc="821A9D92">
      <w:start w:val="1"/>
      <w:numFmt w:val="bullet"/>
      <w:lvlText w:val="•"/>
      <w:lvlJc w:val="left"/>
      <w:pPr>
        <w:ind w:left="3378" w:hanging="293"/>
      </w:pPr>
      <w:rPr>
        <w:rFonts w:hint="default"/>
      </w:rPr>
    </w:lvl>
    <w:lvl w:ilvl="5" w:tplc="6EB0E3E0">
      <w:start w:val="1"/>
      <w:numFmt w:val="bullet"/>
      <w:lvlText w:val="•"/>
      <w:lvlJc w:val="left"/>
      <w:pPr>
        <w:ind w:left="4128" w:hanging="293"/>
      </w:pPr>
      <w:rPr>
        <w:rFonts w:hint="default"/>
      </w:rPr>
    </w:lvl>
    <w:lvl w:ilvl="6" w:tplc="A66CF914">
      <w:start w:val="1"/>
      <w:numFmt w:val="bullet"/>
      <w:lvlText w:val="•"/>
      <w:lvlJc w:val="left"/>
      <w:pPr>
        <w:ind w:left="4878" w:hanging="293"/>
      </w:pPr>
      <w:rPr>
        <w:rFonts w:hint="default"/>
      </w:rPr>
    </w:lvl>
    <w:lvl w:ilvl="7" w:tplc="0E3C8F68">
      <w:start w:val="1"/>
      <w:numFmt w:val="bullet"/>
      <w:lvlText w:val="•"/>
      <w:lvlJc w:val="left"/>
      <w:pPr>
        <w:ind w:left="5629" w:hanging="293"/>
      </w:pPr>
      <w:rPr>
        <w:rFonts w:hint="default"/>
      </w:rPr>
    </w:lvl>
    <w:lvl w:ilvl="8" w:tplc="FA760AC2">
      <w:start w:val="1"/>
      <w:numFmt w:val="bullet"/>
      <w:lvlText w:val="•"/>
      <w:lvlJc w:val="left"/>
      <w:pPr>
        <w:ind w:left="6379" w:hanging="293"/>
      </w:pPr>
      <w:rPr>
        <w:rFonts w:hint="default"/>
      </w:rPr>
    </w:lvl>
  </w:abstractNum>
  <w:abstractNum w:abstractNumId="12" w15:restartNumberingAfterBreak="0">
    <w:nsid w:val="2CA62747"/>
    <w:multiLevelType w:val="hybridMultilevel"/>
    <w:tmpl w:val="251AC7AE"/>
    <w:lvl w:ilvl="0" w:tplc="D27A3446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AFD85D50">
      <w:start w:val="1"/>
      <w:numFmt w:val="bullet"/>
      <w:lvlText w:val="•"/>
      <w:lvlJc w:val="left"/>
      <w:pPr>
        <w:ind w:left="1126" w:hanging="293"/>
      </w:pPr>
      <w:rPr>
        <w:rFonts w:hint="default"/>
      </w:rPr>
    </w:lvl>
    <w:lvl w:ilvl="2" w:tplc="3446E29E">
      <w:start w:val="1"/>
      <w:numFmt w:val="bullet"/>
      <w:lvlText w:val="•"/>
      <w:lvlJc w:val="left"/>
      <w:pPr>
        <w:ind w:left="1877" w:hanging="293"/>
      </w:pPr>
      <w:rPr>
        <w:rFonts w:hint="default"/>
      </w:rPr>
    </w:lvl>
    <w:lvl w:ilvl="3" w:tplc="59962BFA">
      <w:start w:val="1"/>
      <w:numFmt w:val="bullet"/>
      <w:lvlText w:val="•"/>
      <w:lvlJc w:val="left"/>
      <w:pPr>
        <w:ind w:left="2627" w:hanging="293"/>
      </w:pPr>
      <w:rPr>
        <w:rFonts w:hint="default"/>
      </w:rPr>
    </w:lvl>
    <w:lvl w:ilvl="4" w:tplc="77822B08">
      <w:start w:val="1"/>
      <w:numFmt w:val="bullet"/>
      <w:lvlText w:val="•"/>
      <w:lvlJc w:val="left"/>
      <w:pPr>
        <w:ind w:left="3378" w:hanging="293"/>
      </w:pPr>
      <w:rPr>
        <w:rFonts w:hint="default"/>
      </w:rPr>
    </w:lvl>
    <w:lvl w:ilvl="5" w:tplc="2E5268B8">
      <w:start w:val="1"/>
      <w:numFmt w:val="bullet"/>
      <w:lvlText w:val="•"/>
      <w:lvlJc w:val="left"/>
      <w:pPr>
        <w:ind w:left="4128" w:hanging="293"/>
      </w:pPr>
      <w:rPr>
        <w:rFonts w:hint="default"/>
      </w:rPr>
    </w:lvl>
    <w:lvl w:ilvl="6" w:tplc="BC2A0BE4">
      <w:start w:val="1"/>
      <w:numFmt w:val="bullet"/>
      <w:lvlText w:val="•"/>
      <w:lvlJc w:val="left"/>
      <w:pPr>
        <w:ind w:left="4878" w:hanging="293"/>
      </w:pPr>
      <w:rPr>
        <w:rFonts w:hint="default"/>
      </w:rPr>
    </w:lvl>
    <w:lvl w:ilvl="7" w:tplc="6986ABA6">
      <w:start w:val="1"/>
      <w:numFmt w:val="bullet"/>
      <w:lvlText w:val="•"/>
      <w:lvlJc w:val="left"/>
      <w:pPr>
        <w:ind w:left="5629" w:hanging="293"/>
      </w:pPr>
      <w:rPr>
        <w:rFonts w:hint="default"/>
      </w:rPr>
    </w:lvl>
    <w:lvl w:ilvl="8" w:tplc="B19671FC">
      <w:start w:val="1"/>
      <w:numFmt w:val="bullet"/>
      <w:lvlText w:val="•"/>
      <w:lvlJc w:val="left"/>
      <w:pPr>
        <w:ind w:left="6379" w:hanging="293"/>
      </w:pPr>
      <w:rPr>
        <w:rFonts w:hint="default"/>
      </w:rPr>
    </w:lvl>
  </w:abstractNum>
  <w:abstractNum w:abstractNumId="13" w15:restartNumberingAfterBreak="0">
    <w:nsid w:val="375E58A0"/>
    <w:multiLevelType w:val="hybridMultilevel"/>
    <w:tmpl w:val="4FFE3F4A"/>
    <w:lvl w:ilvl="0" w:tplc="8E6EBF70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AE1E5944">
      <w:start w:val="1"/>
      <w:numFmt w:val="bullet"/>
      <w:lvlText w:val="•"/>
      <w:lvlJc w:val="left"/>
      <w:pPr>
        <w:ind w:left="1126" w:hanging="293"/>
      </w:pPr>
      <w:rPr>
        <w:rFonts w:hint="default"/>
      </w:rPr>
    </w:lvl>
    <w:lvl w:ilvl="2" w:tplc="E4B22976">
      <w:start w:val="1"/>
      <w:numFmt w:val="bullet"/>
      <w:lvlText w:val="•"/>
      <w:lvlJc w:val="left"/>
      <w:pPr>
        <w:ind w:left="1877" w:hanging="293"/>
      </w:pPr>
      <w:rPr>
        <w:rFonts w:hint="default"/>
      </w:rPr>
    </w:lvl>
    <w:lvl w:ilvl="3" w:tplc="E0D84226">
      <w:start w:val="1"/>
      <w:numFmt w:val="bullet"/>
      <w:lvlText w:val="•"/>
      <w:lvlJc w:val="left"/>
      <w:pPr>
        <w:ind w:left="2627" w:hanging="293"/>
      </w:pPr>
      <w:rPr>
        <w:rFonts w:hint="default"/>
      </w:rPr>
    </w:lvl>
    <w:lvl w:ilvl="4" w:tplc="27368F5E">
      <w:start w:val="1"/>
      <w:numFmt w:val="bullet"/>
      <w:lvlText w:val="•"/>
      <w:lvlJc w:val="left"/>
      <w:pPr>
        <w:ind w:left="3378" w:hanging="293"/>
      </w:pPr>
      <w:rPr>
        <w:rFonts w:hint="default"/>
      </w:rPr>
    </w:lvl>
    <w:lvl w:ilvl="5" w:tplc="A2E47B0E">
      <w:start w:val="1"/>
      <w:numFmt w:val="bullet"/>
      <w:lvlText w:val="•"/>
      <w:lvlJc w:val="left"/>
      <w:pPr>
        <w:ind w:left="4128" w:hanging="293"/>
      </w:pPr>
      <w:rPr>
        <w:rFonts w:hint="default"/>
      </w:rPr>
    </w:lvl>
    <w:lvl w:ilvl="6" w:tplc="50BCA520">
      <w:start w:val="1"/>
      <w:numFmt w:val="bullet"/>
      <w:lvlText w:val="•"/>
      <w:lvlJc w:val="left"/>
      <w:pPr>
        <w:ind w:left="4878" w:hanging="293"/>
      </w:pPr>
      <w:rPr>
        <w:rFonts w:hint="default"/>
      </w:rPr>
    </w:lvl>
    <w:lvl w:ilvl="7" w:tplc="6DDE4040">
      <w:start w:val="1"/>
      <w:numFmt w:val="bullet"/>
      <w:lvlText w:val="•"/>
      <w:lvlJc w:val="left"/>
      <w:pPr>
        <w:ind w:left="5629" w:hanging="293"/>
      </w:pPr>
      <w:rPr>
        <w:rFonts w:hint="default"/>
      </w:rPr>
    </w:lvl>
    <w:lvl w:ilvl="8" w:tplc="6B38A800">
      <w:start w:val="1"/>
      <w:numFmt w:val="bullet"/>
      <w:lvlText w:val="•"/>
      <w:lvlJc w:val="left"/>
      <w:pPr>
        <w:ind w:left="6379" w:hanging="293"/>
      </w:pPr>
      <w:rPr>
        <w:rFonts w:hint="default"/>
      </w:rPr>
    </w:lvl>
  </w:abstractNum>
  <w:abstractNum w:abstractNumId="14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C0A98"/>
    <w:multiLevelType w:val="hybridMultilevel"/>
    <w:tmpl w:val="30A80E0E"/>
    <w:lvl w:ilvl="0" w:tplc="7C4E532E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8BF25E4A">
      <w:start w:val="1"/>
      <w:numFmt w:val="bullet"/>
      <w:lvlText w:val="•"/>
      <w:lvlJc w:val="left"/>
      <w:pPr>
        <w:ind w:left="1126" w:hanging="293"/>
      </w:pPr>
      <w:rPr>
        <w:rFonts w:hint="default"/>
      </w:rPr>
    </w:lvl>
    <w:lvl w:ilvl="2" w:tplc="B55880A6">
      <w:start w:val="1"/>
      <w:numFmt w:val="bullet"/>
      <w:lvlText w:val="•"/>
      <w:lvlJc w:val="left"/>
      <w:pPr>
        <w:ind w:left="1877" w:hanging="293"/>
      </w:pPr>
      <w:rPr>
        <w:rFonts w:hint="default"/>
      </w:rPr>
    </w:lvl>
    <w:lvl w:ilvl="3" w:tplc="F5CC1C0A">
      <w:start w:val="1"/>
      <w:numFmt w:val="bullet"/>
      <w:lvlText w:val="•"/>
      <w:lvlJc w:val="left"/>
      <w:pPr>
        <w:ind w:left="2627" w:hanging="293"/>
      </w:pPr>
      <w:rPr>
        <w:rFonts w:hint="default"/>
      </w:rPr>
    </w:lvl>
    <w:lvl w:ilvl="4" w:tplc="FC54D642">
      <w:start w:val="1"/>
      <w:numFmt w:val="bullet"/>
      <w:lvlText w:val="•"/>
      <w:lvlJc w:val="left"/>
      <w:pPr>
        <w:ind w:left="3378" w:hanging="293"/>
      </w:pPr>
      <w:rPr>
        <w:rFonts w:hint="default"/>
      </w:rPr>
    </w:lvl>
    <w:lvl w:ilvl="5" w:tplc="24AC3B72">
      <w:start w:val="1"/>
      <w:numFmt w:val="bullet"/>
      <w:lvlText w:val="•"/>
      <w:lvlJc w:val="left"/>
      <w:pPr>
        <w:ind w:left="4128" w:hanging="293"/>
      </w:pPr>
      <w:rPr>
        <w:rFonts w:hint="default"/>
      </w:rPr>
    </w:lvl>
    <w:lvl w:ilvl="6" w:tplc="0688F2F4">
      <w:start w:val="1"/>
      <w:numFmt w:val="bullet"/>
      <w:lvlText w:val="•"/>
      <w:lvlJc w:val="left"/>
      <w:pPr>
        <w:ind w:left="4878" w:hanging="293"/>
      </w:pPr>
      <w:rPr>
        <w:rFonts w:hint="default"/>
      </w:rPr>
    </w:lvl>
    <w:lvl w:ilvl="7" w:tplc="396081B6">
      <w:start w:val="1"/>
      <w:numFmt w:val="bullet"/>
      <w:lvlText w:val="•"/>
      <w:lvlJc w:val="left"/>
      <w:pPr>
        <w:ind w:left="5629" w:hanging="293"/>
      </w:pPr>
      <w:rPr>
        <w:rFonts w:hint="default"/>
      </w:rPr>
    </w:lvl>
    <w:lvl w:ilvl="8" w:tplc="CAEAF6E8">
      <w:start w:val="1"/>
      <w:numFmt w:val="bullet"/>
      <w:lvlText w:val="•"/>
      <w:lvlJc w:val="left"/>
      <w:pPr>
        <w:ind w:left="6379" w:hanging="293"/>
      </w:pPr>
      <w:rPr>
        <w:rFonts w:hint="default"/>
      </w:rPr>
    </w:lvl>
  </w:abstractNum>
  <w:abstractNum w:abstractNumId="16" w15:restartNumberingAfterBreak="0">
    <w:nsid w:val="68B6698D"/>
    <w:multiLevelType w:val="hybridMultilevel"/>
    <w:tmpl w:val="487892E0"/>
    <w:lvl w:ilvl="0" w:tplc="199486C2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66EE294E">
      <w:start w:val="1"/>
      <w:numFmt w:val="bullet"/>
      <w:lvlText w:val="•"/>
      <w:lvlJc w:val="left"/>
      <w:pPr>
        <w:ind w:left="1126" w:hanging="293"/>
      </w:pPr>
      <w:rPr>
        <w:rFonts w:hint="default"/>
      </w:rPr>
    </w:lvl>
    <w:lvl w:ilvl="2" w:tplc="0EC6253C">
      <w:start w:val="1"/>
      <w:numFmt w:val="bullet"/>
      <w:lvlText w:val="•"/>
      <w:lvlJc w:val="left"/>
      <w:pPr>
        <w:ind w:left="1877" w:hanging="293"/>
      </w:pPr>
      <w:rPr>
        <w:rFonts w:hint="default"/>
      </w:rPr>
    </w:lvl>
    <w:lvl w:ilvl="3" w:tplc="FA9CBB4C">
      <w:start w:val="1"/>
      <w:numFmt w:val="bullet"/>
      <w:lvlText w:val="•"/>
      <w:lvlJc w:val="left"/>
      <w:pPr>
        <w:ind w:left="2627" w:hanging="293"/>
      </w:pPr>
      <w:rPr>
        <w:rFonts w:hint="default"/>
      </w:rPr>
    </w:lvl>
    <w:lvl w:ilvl="4" w:tplc="FAC4BC5E">
      <w:start w:val="1"/>
      <w:numFmt w:val="bullet"/>
      <w:lvlText w:val="•"/>
      <w:lvlJc w:val="left"/>
      <w:pPr>
        <w:ind w:left="3378" w:hanging="293"/>
      </w:pPr>
      <w:rPr>
        <w:rFonts w:hint="default"/>
      </w:rPr>
    </w:lvl>
    <w:lvl w:ilvl="5" w:tplc="EFFA0FF2">
      <w:start w:val="1"/>
      <w:numFmt w:val="bullet"/>
      <w:lvlText w:val="•"/>
      <w:lvlJc w:val="left"/>
      <w:pPr>
        <w:ind w:left="4128" w:hanging="293"/>
      </w:pPr>
      <w:rPr>
        <w:rFonts w:hint="default"/>
      </w:rPr>
    </w:lvl>
    <w:lvl w:ilvl="6" w:tplc="FA2CFD94">
      <w:start w:val="1"/>
      <w:numFmt w:val="bullet"/>
      <w:lvlText w:val="•"/>
      <w:lvlJc w:val="left"/>
      <w:pPr>
        <w:ind w:left="4878" w:hanging="293"/>
      </w:pPr>
      <w:rPr>
        <w:rFonts w:hint="default"/>
      </w:rPr>
    </w:lvl>
    <w:lvl w:ilvl="7" w:tplc="BAD63BF0">
      <w:start w:val="1"/>
      <w:numFmt w:val="bullet"/>
      <w:lvlText w:val="•"/>
      <w:lvlJc w:val="left"/>
      <w:pPr>
        <w:ind w:left="5629" w:hanging="293"/>
      </w:pPr>
      <w:rPr>
        <w:rFonts w:hint="default"/>
      </w:rPr>
    </w:lvl>
    <w:lvl w:ilvl="8" w:tplc="B3067050">
      <w:start w:val="1"/>
      <w:numFmt w:val="bullet"/>
      <w:lvlText w:val="•"/>
      <w:lvlJc w:val="left"/>
      <w:pPr>
        <w:ind w:left="6379" w:hanging="293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4"/>
  </w:num>
  <w:num w:numId="18">
    <w:abstractNumId w:val="12"/>
  </w:num>
  <w:num w:numId="19">
    <w:abstractNumId w:val="11"/>
  </w:num>
  <w:num w:numId="20">
    <w:abstractNumId w:val="16"/>
  </w:num>
  <w:num w:numId="21">
    <w:abstractNumId w:val="10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0A"/>
    <w:rsid w:val="00017FBF"/>
    <w:rsid w:val="0002241F"/>
    <w:rsid w:val="00024CFE"/>
    <w:rsid w:val="000756A2"/>
    <w:rsid w:val="00093CE0"/>
    <w:rsid w:val="000E1902"/>
    <w:rsid w:val="000E5BD2"/>
    <w:rsid w:val="00107816"/>
    <w:rsid w:val="00114F43"/>
    <w:rsid w:val="001154F5"/>
    <w:rsid w:val="00132C49"/>
    <w:rsid w:val="001351A6"/>
    <w:rsid w:val="00145DC6"/>
    <w:rsid w:val="00150B37"/>
    <w:rsid w:val="00151DBE"/>
    <w:rsid w:val="001551F7"/>
    <w:rsid w:val="00172FA9"/>
    <w:rsid w:val="00176547"/>
    <w:rsid w:val="001D1BD8"/>
    <w:rsid w:val="001D27AA"/>
    <w:rsid w:val="001E351A"/>
    <w:rsid w:val="00215DF6"/>
    <w:rsid w:val="00231216"/>
    <w:rsid w:val="00235258"/>
    <w:rsid w:val="00242C35"/>
    <w:rsid w:val="002620A3"/>
    <w:rsid w:val="00281A7D"/>
    <w:rsid w:val="0028757E"/>
    <w:rsid w:val="002B66D3"/>
    <w:rsid w:val="002D3FE1"/>
    <w:rsid w:val="002F7D07"/>
    <w:rsid w:val="00300EB6"/>
    <w:rsid w:val="003178F1"/>
    <w:rsid w:val="00321577"/>
    <w:rsid w:val="003372CC"/>
    <w:rsid w:val="003707D4"/>
    <w:rsid w:val="00374CA8"/>
    <w:rsid w:val="00380706"/>
    <w:rsid w:val="003875AC"/>
    <w:rsid w:val="003A0D0C"/>
    <w:rsid w:val="003A4522"/>
    <w:rsid w:val="003A76C3"/>
    <w:rsid w:val="003B2A56"/>
    <w:rsid w:val="003B45CD"/>
    <w:rsid w:val="003C088F"/>
    <w:rsid w:val="003D0685"/>
    <w:rsid w:val="003E576F"/>
    <w:rsid w:val="003E5A71"/>
    <w:rsid w:val="0040251C"/>
    <w:rsid w:val="0042292B"/>
    <w:rsid w:val="00447AE5"/>
    <w:rsid w:val="00457280"/>
    <w:rsid w:val="0046078B"/>
    <w:rsid w:val="004616CE"/>
    <w:rsid w:val="004B5E7F"/>
    <w:rsid w:val="004D43AE"/>
    <w:rsid w:val="004E29FE"/>
    <w:rsid w:val="00510DCD"/>
    <w:rsid w:val="005568B3"/>
    <w:rsid w:val="00576DC4"/>
    <w:rsid w:val="00597576"/>
    <w:rsid w:val="005A6AF8"/>
    <w:rsid w:val="005B1AE8"/>
    <w:rsid w:val="005D1839"/>
    <w:rsid w:val="005D2114"/>
    <w:rsid w:val="005D5574"/>
    <w:rsid w:val="00614DEB"/>
    <w:rsid w:val="00652FC9"/>
    <w:rsid w:val="00692F32"/>
    <w:rsid w:val="00693B0E"/>
    <w:rsid w:val="006B1C71"/>
    <w:rsid w:val="006D228F"/>
    <w:rsid w:val="006F5EEC"/>
    <w:rsid w:val="00707483"/>
    <w:rsid w:val="00730A2E"/>
    <w:rsid w:val="00736B1C"/>
    <w:rsid w:val="0074039E"/>
    <w:rsid w:val="007504D1"/>
    <w:rsid w:val="007617D5"/>
    <w:rsid w:val="00764224"/>
    <w:rsid w:val="007839A0"/>
    <w:rsid w:val="007C08C8"/>
    <w:rsid w:val="007D0452"/>
    <w:rsid w:val="007E1DE4"/>
    <w:rsid w:val="007E6BDF"/>
    <w:rsid w:val="007F0E39"/>
    <w:rsid w:val="00805450"/>
    <w:rsid w:val="0082094B"/>
    <w:rsid w:val="00824C48"/>
    <w:rsid w:val="00851B68"/>
    <w:rsid w:val="008602EB"/>
    <w:rsid w:val="00875514"/>
    <w:rsid w:val="008D1022"/>
    <w:rsid w:val="008D6F38"/>
    <w:rsid w:val="008D7E00"/>
    <w:rsid w:val="008F0AD6"/>
    <w:rsid w:val="0092475A"/>
    <w:rsid w:val="0094570B"/>
    <w:rsid w:val="00965329"/>
    <w:rsid w:val="0097486A"/>
    <w:rsid w:val="009761D4"/>
    <w:rsid w:val="00996D9B"/>
    <w:rsid w:val="00997990"/>
    <w:rsid w:val="009A3F00"/>
    <w:rsid w:val="009E0C5F"/>
    <w:rsid w:val="009F6889"/>
    <w:rsid w:val="00A04DD8"/>
    <w:rsid w:val="00A31717"/>
    <w:rsid w:val="00A406CA"/>
    <w:rsid w:val="00A53163"/>
    <w:rsid w:val="00A60FB7"/>
    <w:rsid w:val="00A72877"/>
    <w:rsid w:val="00A75F67"/>
    <w:rsid w:val="00A8119E"/>
    <w:rsid w:val="00A83DFA"/>
    <w:rsid w:val="00A85AD1"/>
    <w:rsid w:val="00A9664A"/>
    <w:rsid w:val="00AB2E4E"/>
    <w:rsid w:val="00AC1272"/>
    <w:rsid w:val="00AD25A2"/>
    <w:rsid w:val="00AF6B49"/>
    <w:rsid w:val="00B06BC8"/>
    <w:rsid w:val="00B149FF"/>
    <w:rsid w:val="00B45ECD"/>
    <w:rsid w:val="00B47D60"/>
    <w:rsid w:val="00B60C2B"/>
    <w:rsid w:val="00B7010A"/>
    <w:rsid w:val="00B728E7"/>
    <w:rsid w:val="00B813A7"/>
    <w:rsid w:val="00B8635B"/>
    <w:rsid w:val="00B97239"/>
    <w:rsid w:val="00BC6EC6"/>
    <w:rsid w:val="00BD36C5"/>
    <w:rsid w:val="00BE0CA9"/>
    <w:rsid w:val="00BE5828"/>
    <w:rsid w:val="00BF2A69"/>
    <w:rsid w:val="00C06157"/>
    <w:rsid w:val="00C1038C"/>
    <w:rsid w:val="00C20BE9"/>
    <w:rsid w:val="00C32204"/>
    <w:rsid w:val="00C32873"/>
    <w:rsid w:val="00C47C5D"/>
    <w:rsid w:val="00C57E4A"/>
    <w:rsid w:val="00C61220"/>
    <w:rsid w:val="00C86C0A"/>
    <w:rsid w:val="00C87BCC"/>
    <w:rsid w:val="00C91D42"/>
    <w:rsid w:val="00C93E4F"/>
    <w:rsid w:val="00C97965"/>
    <w:rsid w:val="00CB107E"/>
    <w:rsid w:val="00CD2B0D"/>
    <w:rsid w:val="00CE3094"/>
    <w:rsid w:val="00D60982"/>
    <w:rsid w:val="00D62904"/>
    <w:rsid w:val="00D729B5"/>
    <w:rsid w:val="00DA2DB2"/>
    <w:rsid w:val="00E26864"/>
    <w:rsid w:val="00E3480F"/>
    <w:rsid w:val="00E43F47"/>
    <w:rsid w:val="00E67343"/>
    <w:rsid w:val="00E973E3"/>
    <w:rsid w:val="00EC09D5"/>
    <w:rsid w:val="00EE232F"/>
    <w:rsid w:val="00F032CD"/>
    <w:rsid w:val="00F10FFB"/>
    <w:rsid w:val="00F1647C"/>
    <w:rsid w:val="00F35AD3"/>
    <w:rsid w:val="00F609F6"/>
    <w:rsid w:val="00F61654"/>
    <w:rsid w:val="00F66622"/>
    <w:rsid w:val="00F76C44"/>
    <w:rsid w:val="00F8213D"/>
    <w:rsid w:val="00F865CF"/>
    <w:rsid w:val="00F95E10"/>
    <w:rsid w:val="00F97E4F"/>
    <w:rsid w:val="00FC6401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7f7f7f"/>
    </o:shapedefaults>
    <o:shapelayout v:ext="edit">
      <o:idmap v:ext="edit" data="1"/>
    </o:shapelayout>
  </w:shapeDefaults>
  <w:decimalSymbol w:val=","/>
  <w:listSeparator w:val=";"/>
  <w15:chartTrackingRefBased/>
  <w15:docId w15:val="{AAE6570A-B34D-4692-9B6B-AFB548FA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615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uiPriority w:val="39"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paragraph" w:styleId="Listeavsnitt">
    <w:name w:val="List Paragraph"/>
    <w:basedOn w:val="Normal"/>
    <w:uiPriority w:val="1"/>
    <w:qFormat/>
    <w:rsid w:val="00C06157"/>
  </w:style>
  <w:style w:type="paragraph" w:customStyle="1" w:styleId="TableParagraph">
    <w:name w:val="Table Paragraph"/>
    <w:basedOn w:val="Normal"/>
    <w:uiPriority w:val="1"/>
    <w:qFormat/>
    <w:rsid w:val="00C06157"/>
  </w:style>
  <w:style w:type="table" w:customStyle="1" w:styleId="TableNormal">
    <w:name w:val="Table Normal"/>
    <w:uiPriority w:val="2"/>
    <w:semiHidden/>
    <w:unhideWhenUsed/>
    <w:qFormat/>
    <w:rsid w:val="00C0615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1129</Words>
  <Characters>5943</Characters>
  <Application>Microsoft Office Word</Application>
  <DocSecurity>0</DocSecurity>
  <Lines>49</Lines>
  <Paragraphs>14</Paragraphs>
  <ScaleCrop>false</ScaleCrop>
  <Company>Finanstilsynet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Anders Nicolaissen</dc:creator>
  <cp:keywords/>
  <dc:description/>
  <cp:lastModifiedBy>Rolf Anders Nicolaissen</cp:lastModifiedBy>
  <cp:revision>3</cp:revision>
  <dcterms:created xsi:type="dcterms:W3CDTF">2019-07-03T10:55:00Z</dcterms:created>
  <dcterms:modified xsi:type="dcterms:W3CDTF">2019-07-04T08:53:00Z</dcterms:modified>
</cp:coreProperties>
</file>